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20"/>
        <w:jc w:val="center"/>
        <w:textAlignment w:val="baseline"/>
        <w:rPr>
          <w:rFonts w:hint="default" w:ascii="Times New Roman" w:hAnsi="Times New Roman" w:eastAsia="黑体" w:cs="Times New Roman"/>
          <w:bCs/>
          <w:sz w:val="32"/>
          <w:szCs w:val="32"/>
          <w:lang w:val="en-US" w:eastAsia="zh-CN"/>
        </w:rPr>
      </w:pPr>
      <w:bookmarkStart w:id="1" w:name="_GoBack"/>
      <w:bookmarkStart w:id="0" w:name="正文"/>
      <w:r>
        <w:rPr>
          <w:rFonts w:hint="default" w:ascii="Times New Roman" w:hAnsi="Times New Roman" w:eastAsia="黑体" w:cs="Times New Roman"/>
          <w:bCs/>
          <w:sz w:val="32"/>
          <w:szCs w:val="32"/>
        </w:rPr>
        <w:t>附件</w:t>
      </w:r>
      <w:r>
        <w:rPr>
          <w:rFonts w:hint="default" w:ascii="Times New Roman" w:hAnsi="Times New Roman" w:eastAsia="黑体" w:cs="Times New Roman"/>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2024年度应急管理联合创新科技项目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sz w:val="44"/>
          <w:szCs w:val="44"/>
          <w:lang w:val="en-US" w:eastAsia="zh-CN"/>
        </w:rPr>
      </w:pPr>
      <w:r>
        <w:rPr>
          <w:rFonts w:hint="default" w:ascii="Times New Roman" w:hAnsi="Times New Roman" w:eastAsia="方正小标宋简体" w:cs="Times New Roman"/>
          <w:sz w:val="44"/>
          <w:szCs w:val="44"/>
          <w:lang w:val="en-US" w:eastAsia="zh-CN"/>
        </w:rPr>
        <w:t>申报指南</w:t>
      </w:r>
    </w:p>
    <w:bookmarkEnd w:id="1"/>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一、安全生产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highlight w:val="none"/>
          <w:lang w:val="en-US" w:eastAsia="zh-CN"/>
        </w:rPr>
        <w:t>1.矿山安全风险智能预警技术</w:t>
      </w:r>
      <w:r>
        <w:rPr>
          <w:rFonts w:hint="eastAsia" w:ascii="Times New Roman" w:hAnsi="Times New Roman" w:eastAsia="楷体_GB2312" w:cs="Times New Roman"/>
          <w:sz w:val="32"/>
          <w:szCs w:val="32"/>
          <w:highlight w:val="none"/>
          <w:lang w:val="en-US" w:eastAsia="zh-CN"/>
        </w:rPr>
        <w:t>。</w:t>
      </w:r>
      <w:r>
        <w:rPr>
          <w:rFonts w:hint="default" w:ascii="Times New Roman" w:hAnsi="Times New Roman" w:eastAsia="仿宋_GB2312" w:cs="Times New Roman"/>
          <w:sz w:val="32"/>
          <w:szCs w:val="32"/>
          <w:lang w:val="en-US" w:eastAsia="zh-CN"/>
        </w:rPr>
        <w:t>研发矿山地压灾害、水害、火灾、爆炸和尾矿库溃坝等重大隐患联网监测、智能识别、态势判别与风险预警技术，露天矿山边坡、排土场滑坡垮塌等事故的空天地一体化高精度监测预报技术，矿山岩爆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大面积采空区灾害探测与评估技术。研发隐蔽致灾地质异常体智能精准动态探测技术，智能动态多属性定量物探技术，动力地质灾害动态监测技术。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highlight w:val="none"/>
          <w:lang w:val="en-US" w:eastAsia="zh-CN"/>
        </w:rPr>
        <w:t>2.矿山安全智能开采透明矿井构建技术</w:t>
      </w:r>
      <w:r>
        <w:rPr>
          <w:rFonts w:hint="eastAsia" w:ascii="Times New Roman" w:hAnsi="Times New Roman" w:eastAsia="楷体_GB2312" w:cs="Times New Roman"/>
          <w:sz w:val="32"/>
          <w:szCs w:val="32"/>
          <w:highlight w:val="none"/>
          <w:lang w:val="en-US" w:eastAsia="zh-CN"/>
        </w:rPr>
        <w:t>。</w:t>
      </w:r>
      <w:r>
        <w:rPr>
          <w:rFonts w:hint="default" w:ascii="Times New Roman" w:hAnsi="Times New Roman" w:eastAsia="仿宋_GB2312" w:cs="Times New Roman"/>
          <w:sz w:val="32"/>
          <w:szCs w:val="32"/>
          <w:lang w:val="en-US" w:eastAsia="zh-CN"/>
        </w:rPr>
        <w:t>研发</w:t>
      </w:r>
      <w:r>
        <w:rPr>
          <w:rFonts w:hint="eastAsia" w:ascii="Times New Roman" w:hAnsi="Times New Roman" w:eastAsia="仿宋_GB2312" w:cs="Times New Roman"/>
          <w:sz w:val="32"/>
          <w:szCs w:val="32"/>
          <w:lang w:val="en-US" w:eastAsia="zh-CN"/>
        </w:rPr>
        <w:t>工作面围岩状态高精度在线探测和煤岩界面智能识别技术，智能开采效能和安全分析决策系统构建技术，</w:t>
      </w:r>
      <w:r>
        <w:rPr>
          <w:rFonts w:hint="default" w:ascii="Times New Roman" w:hAnsi="Times New Roman" w:eastAsia="仿宋_GB2312" w:cs="Times New Roman"/>
          <w:sz w:val="32"/>
          <w:szCs w:val="32"/>
          <w:lang w:val="en-US" w:eastAsia="zh-CN"/>
        </w:rPr>
        <w:t>井下和露天矿山无人驾驶技术，数字化透明矿山</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工作面</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3</w:t>
      </w:r>
      <w:r>
        <w:rPr>
          <w:rFonts w:hint="default" w:ascii="Times New Roman" w:hAnsi="Times New Roman" w:eastAsia="楷体_GB2312" w:cs="Times New Roman"/>
          <w:sz w:val="32"/>
          <w:szCs w:val="32"/>
          <w:lang w:val="en-US" w:eastAsia="zh-CN"/>
        </w:rPr>
        <w:t>.危险化学品生产本质安全化提升技术</w:t>
      </w:r>
      <w:r>
        <w:rPr>
          <w:rFonts w:hint="eastAsia" w:ascii="Times New Roman" w:hAnsi="Times New Roman" w:eastAsia="楷体_GB2312" w:cs="Times New Roman"/>
          <w:sz w:val="32"/>
          <w:szCs w:val="32"/>
          <w:lang w:val="en-US" w:eastAsia="zh-CN"/>
        </w:rPr>
        <w:t>。</w:t>
      </w:r>
      <w:r>
        <w:rPr>
          <w:rFonts w:hint="default" w:ascii="Times New Roman" w:hAnsi="Times New Roman" w:eastAsia="仿宋_GB2312" w:cs="Times New Roman"/>
          <w:sz w:val="32"/>
          <w:szCs w:val="32"/>
          <w:lang w:val="en-US" w:eastAsia="zh-CN"/>
        </w:rPr>
        <w:t>研发生产过程危险化学品在线量减量和储存量减量技术，研发以低毒性、低反应活性的化学品替代高危险性化学品的工艺技术，危险化工工艺全流程自动化、智能化安全保障关键技术，危险化学品生产装置风险监测预警技术</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4</w:t>
      </w:r>
      <w:r>
        <w:rPr>
          <w:rFonts w:hint="default" w:ascii="Times New Roman" w:hAnsi="Times New Roman" w:eastAsia="楷体_GB2312" w:cs="Times New Roman"/>
          <w:sz w:val="32"/>
          <w:szCs w:val="32"/>
          <w:lang w:val="en-US" w:eastAsia="zh-CN"/>
        </w:rPr>
        <w:t>.化工园区安全风险防控技术</w:t>
      </w:r>
      <w:r>
        <w:rPr>
          <w:rFonts w:hint="eastAsia" w:ascii="Times New Roman" w:hAnsi="Times New Roman" w:eastAsia="楷体_GB2312" w:cs="Times New Roman"/>
          <w:sz w:val="32"/>
          <w:szCs w:val="32"/>
          <w:lang w:val="en-US" w:eastAsia="zh-CN"/>
        </w:rPr>
        <w:t>。</w:t>
      </w:r>
      <w:r>
        <w:rPr>
          <w:rFonts w:hint="default" w:ascii="Times New Roman" w:hAnsi="Times New Roman" w:eastAsia="仿宋_GB2312" w:cs="Times New Roman"/>
          <w:sz w:val="32"/>
          <w:szCs w:val="32"/>
          <w:lang w:val="en-US" w:eastAsia="zh-CN"/>
        </w:rPr>
        <w:t>研发化工园区安全风险评估及综合减灾技术，连锁事故及次生灾害事故阻断控制与快速处置技术，烟气及有毒气体泄漏等区域性监测预警技术，高风险特殊作业现场违章作业固定式和移动式监测预警技术。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5</w:t>
      </w:r>
      <w:r>
        <w:rPr>
          <w:rFonts w:hint="default" w:ascii="Times New Roman" w:hAnsi="Times New Roman" w:eastAsia="楷体_GB2312" w:cs="Times New Roman"/>
          <w:sz w:val="32"/>
          <w:szCs w:val="32"/>
          <w:lang w:val="en-US" w:eastAsia="zh-CN"/>
        </w:rPr>
        <w:t>.危险化学品储运风险智能管控技术</w:t>
      </w:r>
      <w:r>
        <w:rPr>
          <w:rFonts w:hint="eastAsia" w:ascii="Times New Roman" w:hAnsi="Times New Roman" w:eastAsia="楷体_GB2312" w:cs="Times New Roman"/>
          <w:sz w:val="32"/>
          <w:szCs w:val="32"/>
          <w:lang w:val="en-US" w:eastAsia="zh-CN"/>
        </w:rPr>
        <w:t>。</w:t>
      </w:r>
      <w:r>
        <w:rPr>
          <w:rFonts w:hint="default" w:ascii="Times New Roman" w:hAnsi="Times New Roman" w:eastAsia="仿宋_GB2312" w:cs="Times New Roman"/>
          <w:sz w:val="32"/>
          <w:szCs w:val="32"/>
          <w:lang w:val="en-US" w:eastAsia="zh-CN"/>
        </w:rPr>
        <w:t>研发危险化学品运输过程及其装卸装备的安全状态关键参量在线精准监测、风险智能评估与早期快速控制技术，港口码头等危险化学品重点储运场所风险智能感知与控制技术，雷电预警气云成像系统、主动安全防护系统、智能巡检等前沿应用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6</w:t>
      </w:r>
      <w:r>
        <w:rPr>
          <w:rFonts w:hint="default" w:ascii="Times New Roman" w:hAnsi="Times New Roman" w:eastAsia="楷体_GB2312" w:cs="Times New Roman"/>
          <w:sz w:val="32"/>
          <w:szCs w:val="32"/>
          <w:lang w:val="en-US" w:eastAsia="zh-CN"/>
        </w:rPr>
        <w:t>.钢铁和铝加工（深井铸造）企业重大风险监测预警与事故防控技术</w:t>
      </w:r>
      <w:r>
        <w:rPr>
          <w:rFonts w:hint="eastAsia" w:ascii="Times New Roman" w:hAnsi="Times New Roman" w:eastAsia="楷体_GB2312" w:cs="Times New Roman"/>
          <w:sz w:val="32"/>
          <w:szCs w:val="32"/>
          <w:lang w:val="en-US" w:eastAsia="zh-CN"/>
        </w:rPr>
        <w:t>。</w:t>
      </w:r>
      <w:r>
        <w:rPr>
          <w:rFonts w:hint="default" w:ascii="Times New Roman" w:hAnsi="Times New Roman" w:eastAsia="仿宋_GB2312" w:cs="Times New Roman"/>
          <w:sz w:val="32"/>
          <w:szCs w:val="32"/>
          <w:lang w:val="en-US" w:eastAsia="zh-CN"/>
        </w:rPr>
        <w:t>研发钢铁、有色金属冶炼事故灾害态势感知与智能预警技术，冶金、有色金属领域关键生产设备全生命周期安全监测技术，基于大数据与人工智能的炼铁炼钢过程监测预警与事故风险防控技术。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楷体_GB2312" w:cs="Times New Roman"/>
          <w:sz w:val="32"/>
          <w:szCs w:val="32"/>
          <w:lang w:val="en-US" w:eastAsia="zh-CN"/>
        </w:rPr>
        <w:t>.粉尘爆炸重大风险监测预警与事故防控技术</w:t>
      </w:r>
      <w:r>
        <w:rPr>
          <w:rFonts w:hint="eastAsia" w:ascii="Times New Roman" w:hAnsi="Times New Roman" w:eastAsia="楷体_GB2312" w:cs="Times New Roman"/>
          <w:sz w:val="32"/>
          <w:szCs w:val="32"/>
          <w:lang w:val="en-US" w:eastAsia="zh-CN"/>
        </w:rPr>
        <w:t>。</w:t>
      </w:r>
      <w:r>
        <w:rPr>
          <w:rFonts w:hint="default" w:ascii="Times New Roman" w:hAnsi="Times New Roman" w:eastAsia="仿宋_GB2312" w:cs="Times New Roman"/>
          <w:sz w:val="32"/>
          <w:szCs w:val="32"/>
          <w:lang w:val="en-US" w:eastAsia="zh-CN"/>
        </w:rPr>
        <w:t>研发铝镁等可燃性粉尘的爆炸风险分析和防控技术，粉尘涉爆企业安全风险监测预警技术。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highlight w:val="none"/>
          <w:lang w:val="en-US" w:eastAsia="zh-CN"/>
        </w:rPr>
        <w:t>8</w:t>
      </w:r>
      <w:r>
        <w:rPr>
          <w:rFonts w:hint="default" w:ascii="Times New Roman" w:hAnsi="Times New Roman" w:eastAsia="楷体_GB2312" w:cs="Times New Roman"/>
          <w:sz w:val="32"/>
          <w:szCs w:val="32"/>
          <w:highlight w:val="none"/>
          <w:lang w:val="en-US" w:eastAsia="zh-CN"/>
        </w:rPr>
        <w:t>.有限空间作业安全及有毒有害物质快速探测与抑制技术</w:t>
      </w:r>
      <w:r>
        <w:rPr>
          <w:rFonts w:hint="eastAsia" w:ascii="Times New Roman" w:hAnsi="Times New Roman" w:eastAsia="楷体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研发有限空间作业人员防护装备轻便化、智能化技术，污水处理池</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井</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纸浆池、腌制池、化粪池等有限空间有毒有害物质快速探测与抑制技术，有限空间氧含量快速检测及通风技术。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楷体_GB2312" w:cs="Times New Roman"/>
          <w:sz w:val="32"/>
          <w:szCs w:val="32"/>
          <w:highlight w:val="none"/>
          <w:lang w:val="en-US" w:eastAsia="zh-CN"/>
        </w:rPr>
        <w:t>9</w:t>
      </w:r>
      <w:r>
        <w:rPr>
          <w:rFonts w:hint="default" w:ascii="Times New Roman" w:hAnsi="Times New Roman" w:eastAsia="楷体_GB2312" w:cs="Times New Roman"/>
          <w:sz w:val="32"/>
          <w:szCs w:val="32"/>
          <w:highlight w:val="none"/>
          <w:lang w:val="en-US" w:eastAsia="zh-CN"/>
        </w:rPr>
        <w:t>.安全生产智能视觉监测</w:t>
      </w:r>
      <w:r>
        <w:rPr>
          <w:rFonts w:hint="eastAsia" w:ascii="Times New Roman" w:hAnsi="Times New Roman" w:eastAsia="楷体_GB2312" w:cs="Times New Roman"/>
          <w:sz w:val="32"/>
          <w:szCs w:val="32"/>
          <w:highlight w:val="none"/>
          <w:lang w:val="en-US" w:eastAsia="zh-CN"/>
        </w:rPr>
        <w:t>技术。</w:t>
      </w:r>
      <w:r>
        <w:rPr>
          <w:rFonts w:hint="default" w:ascii="Times New Roman" w:hAnsi="Times New Roman" w:eastAsia="仿宋_GB2312" w:cs="Times New Roman"/>
          <w:sz w:val="32"/>
          <w:szCs w:val="32"/>
          <w:highlight w:val="none"/>
          <w:lang w:val="en-US" w:eastAsia="zh-CN"/>
        </w:rPr>
        <w:t>研发智能视觉监测仪，运用AI、IPC等技术进行视频采集和数据分析，对高复杂工况场景下的违章作业行为进行智能识别，实现精准发现、及时处置。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1</w:t>
      </w:r>
      <w:r>
        <w:rPr>
          <w:rFonts w:hint="eastAsia" w:ascii="Times New Roman" w:hAnsi="Times New Roman" w:eastAsia="楷体_GB2312" w:cs="Times New Roman"/>
          <w:sz w:val="32"/>
          <w:szCs w:val="32"/>
          <w:highlight w:val="none"/>
          <w:lang w:val="en-US" w:eastAsia="zh-CN"/>
        </w:rPr>
        <w:t>0</w:t>
      </w:r>
      <w:r>
        <w:rPr>
          <w:rFonts w:hint="default" w:ascii="Times New Roman" w:hAnsi="Times New Roman" w:eastAsia="楷体_GB2312" w:cs="Times New Roman"/>
          <w:sz w:val="32"/>
          <w:szCs w:val="32"/>
          <w:highlight w:val="none"/>
          <w:lang w:val="en-US" w:eastAsia="zh-CN"/>
        </w:rPr>
        <w:t>.安全生产</w:t>
      </w:r>
      <w:r>
        <w:rPr>
          <w:rFonts w:hint="eastAsia" w:ascii="Times New Roman" w:hAnsi="Times New Roman" w:eastAsia="楷体_GB2312" w:cs="Times New Roman"/>
          <w:sz w:val="32"/>
          <w:szCs w:val="32"/>
          <w:highlight w:val="none"/>
          <w:lang w:val="en-US" w:eastAsia="zh-CN"/>
        </w:rPr>
        <w:t>智能</w:t>
      </w:r>
      <w:r>
        <w:rPr>
          <w:rFonts w:hint="default" w:ascii="Times New Roman" w:hAnsi="Times New Roman" w:eastAsia="楷体_GB2312" w:cs="Times New Roman"/>
          <w:sz w:val="32"/>
          <w:szCs w:val="32"/>
          <w:highlight w:val="none"/>
          <w:lang w:val="en-US" w:eastAsia="zh-CN"/>
        </w:rPr>
        <w:t>监测</w:t>
      </w:r>
      <w:r>
        <w:rPr>
          <w:rFonts w:hint="eastAsia" w:ascii="Times New Roman" w:hAnsi="Times New Roman" w:eastAsia="楷体_GB2312" w:cs="Times New Roman"/>
          <w:sz w:val="32"/>
          <w:szCs w:val="32"/>
          <w:highlight w:val="none"/>
          <w:lang w:val="en-US" w:eastAsia="zh-CN"/>
        </w:rPr>
        <w:t>监管技术。</w:t>
      </w:r>
      <w:r>
        <w:rPr>
          <w:rFonts w:hint="eastAsia" w:ascii="Times New Roman" w:hAnsi="Times New Roman" w:eastAsia="仿宋_GB2312" w:cs="Times New Roman"/>
          <w:sz w:val="32"/>
          <w:szCs w:val="32"/>
          <w:highlight w:val="none"/>
          <w:lang w:val="en-US" w:eastAsia="zh-CN"/>
        </w:rPr>
        <w:t>利用电力、通信、遥感、消防等数据，研发针对高危行业企业私挖盗采、明停暗开等违法行为监管和城市火灾智能监测技术。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1</w:t>
      </w:r>
      <w:r>
        <w:rPr>
          <w:rFonts w:hint="eastAsia" w:ascii="Times New Roman" w:hAnsi="Times New Roman" w:eastAsia="楷体_GB2312" w:cs="Times New Roman"/>
          <w:sz w:val="32"/>
          <w:szCs w:val="32"/>
          <w:highlight w:val="none"/>
          <w:lang w:val="en-US" w:eastAsia="zh-CN"/>
        </w:rPr>
        <w:t>1</w:t>
      </w:r>
      <w:r>
        <w:rPr>
          <w:rFonts w:hint="default" w:ascii="Times New Roman" w:hAnsi="Times New Roman" w:eastAsia="楷体_GB2312" w:cs="Times New Roman"/>
          <w:sz w:val="32"/>
          <w:szCs w:val="32"/>
          <w:highlight w:val="none"/>
          <w:lang w:val="en-US" w:eastAsia="zh-CN"/>
        </w:rPr>
        <w:t>.</w:t>
      </w:r>
      <w:r>
        <w:rPr>
          <w:rFonts w:hint="eastAsia" w:ascii="Times New Roman" w:hAnsi="Times New Roman" w:eastAsia="楷体_GB2312" w:cs="Times New Roman"/>
          <w:sz w:val="32"/>
          <w:szCs w:val="32"/>
          <w:highlight w:val="none"/>
          <w:lang w:val="en-US" w:eastAsia="zh-CN"/>
        </w:rPr>
        <w:t>特种作业实操考核智能防护设备。</w:t>
      </w:r>
      <w:r>
        <w:rPr>
          <w:rFonts w:hint="default" w:ascii="Times New Roman" w:hAnsi="Times New Roman" w:eastAsia="仿宋_GB2312" w:cs="Times New Roman"/>
          <w:sz w:val="32"/>
          <w:szCs w:val="32"/>
          <w:highlight w:val="none"/>
          <w:lang w:val="en-US" w:eastAsia="zh-CN"/>
        </w:rPr>
        <w:t>在实操考核设备与真实场景契合的前提下，研发特种作业实操考试智能化、安全化设备，充分考虑人的安全因素，实现实操考试成绩的智能化评判，保障考试过程人员及设备安全。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二、防灾减灾</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1</w:t>
      </w:r>
      <w:r>
        <w:rPr>
          <w:rFonts w:hint="eastAsia" w:ascii="Times New Roman" w:hAnsi="Times New Roman" w:eastAsia="楷体_GB2312" w:cs="Times New Roman"/>
          <w:sz w:val="32"/>
          <w:szCs w:val="32"/>
          <w:highlight w:val="none"/>
          <w:lang w:val="en-US" w:eastAsia="zh-CN"/>
        </w:rPr>
        <w:t>2</w:t>
      </w:r>
      <w:r>
        <w:rPr>
          <w:rFonts w:hint="default" w:ascii="Times New Roman" w:hAnsi="Times New Roman" w:eastAsia="楷体_GB2312" w:cs="Times New Roman"/>
          <w:sz w:val="32"/>
          <w:szCs w:val="32"/>
          <w:highlight w:val="none"/>
          <w:lang w:val="en-US" w:eastAsia="zh-CN"/>
        </w:rPr>
        <w:t>.城市洪涝风险分析预警紧急处理</w:t>
      </w:r>
      <w:r>
        <w:rPr>
          <w:rFonts w:hint="eastAsia" w:ascii="Times New Roman" w:hAnsi="Times New Roman" w:eastAsia="楷体_GB2312" w:cs="Times New Roman"/>
          <w:sz w:val="32"/>
          <w:szCs w:val="32"/>
          <w:highlight w:val="none"/>
          <w:lang w:val="en-US" w:eastAsia="zh-CN"/>
        </w:rPr>
        <w:t>技术。</w:t>
      </w:r>
      <w:r>
        <w:rPr>
          <w:rFonts w:hint="default" w:ascii="Times New Roman" w:hAnsi="Times New Roman" w:eastAsia="仿宋_GB2312" w:cs="Times New Roman"/>
          <w:sz w:val="32"/>
          <w:szCs w:val="32"/>
          <w:lang w:val="en-US" w:eastAsia="zh-CN"/>
        </w:rPr>
        <w:t>利用GIS等技术，结合气象数据，通过模型构建与传感器的使用，</w:t>
      </w:r>
      <w:r>
        <w:rPr>
          <w:rFonts w:hint="default" w:ascii="Times New Roman" w:hAnsi="Times New Roman" w:eastAsia="仿宋_GB2312" w:cs="Times New Roman"/>
          <w:sz w:val="32"/>
          <w:szCs w:val="32"/>
          <w:highlight w:val="none"/>
          <w:lang w:val="en-US" w:eastAsia="zh-CN"/>
        </w:rPr>
        <w:t>对城市洪涝风险进行</w:t>
      </w:r>
      <w:r>
        <w:rPr>
          <w:rFonts w:hint="default" w:ascii="Times New Roman" w:hAnsi="Times New Roman" w:eastAsia="仿宋_GB2312" w:cs="Times New Roman"/>
          <w:sz w:val="32"/>
          <w:szCs w:val="32"/>
          <w:lang w:val="en-US" w:eastAsia="zh-CN"/>
        </w:rPr>
        <w:t>实时监测和</w:t>
      </w:r>
      <w:r>
        <w:rPr>
          <w:rFonts w:hint="default" w:ascii="Times New Roman" w:hAnsi="Times New Roman" w:eastAsia="仿宋_GB2312" w:cs="Times New Roman"/>
          <w:sz w:val="32"/>
          <w:szCs w:val="32"/>
          <w:highlight w:val="none"/>
          <w:lang w:val="en-US" w:eastAsia="zh-CN"/>
        </w:rPr>
        <w:t>分析评估，提供预警和处置建议，提升应急响应能力。</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1</w:t>
      </w:r>
      <w:r>
        <w:rPr>
          <w:rFonts w:hint="eastAsia" w:ascii="Times New Roman" w:hAnsi="Times New Roman" w:eastAsia="楷体_GB2312" w:cs="Times New Roman"/>
          <w:sz w:val="32"/>
          <w:szCs w:val="32"/>
          <w:highlight w:val="none"/>
          <w:lang w:val="en-US" w:eastAsia="zh-CN"/>
        </w:rPr>
        <w:t>3</w:t>
      </w:r>
      <w:r>
        <w:rPr>
          <w:rFonts w:hint="default" w:ascii="Times New Roman" w:hAnsi="Times New Roman" w:eastAsia="楷体_GB2312" w:cs="Times New Roman"/>
          <w:sz w:val="32"/>
          <w:szCs w:val="32"/>
          <w:highlight w:val="none"/>
          <w:lang w:val="en-US" w:eastAsia="zh-CN"/>
        </w:rPr>
        <w:t>.中小流域山洪灾害监测与预警技术</w:t>
      </w:r>
      <w:r>
        <w:rPr>
          <w:rFonts w:hint="eastAsia" w:ascii="Times New Roman" w:hAnsi="Times New Roman" w:eastAsia="楷体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利用智能感知技术和通信技术，构建天空地一体化的综合感知网，基于水位、雨量、气象、工情等多要素监测数据和水利模型，通过三维视频融合技术、AR实景监测技术、智能巡检技术</w:t>
      </w:r>
      <w:r>
        <w:rPr>
          <w:rFonts w:hint="eastAsia" w:ascii="Times New Roman" w:hAnsi="Times New Roman" w:eastAsia="仿宋_GB2312" w:cs="Times New Roman"/>
          <w:sz w:val="32"/>
          <w:szCs w:val="32"/>
          <w:highlight w:val="none"/>
          <w:lang w:val="en-US" w:eastAsia="zh-CN"/>
        </w:rPr>
        <w:t>、模型预测技术</w:t>
      </w:r>
      <w:r>
        <w:rPr>
          <w:rFonts w:hint="default" w:ascii="Times New Roman" w:hAnsi="Times New Roman" w:eastAsia="仿宋_GB2312" w:cs="Times New Roman"/>
          <w:sz w:val="32"/>
          <w:szCs w:val="32"/>
          <w:highlight w:val="none"/>
          <w:lang w:val="en-US" w:eastAsia="zh-CN"/>
        </w:rPr>
        <w:t>等对中小流域山洪灾害进行实时监测预警。</w:t>
      </w:r>
    </w:p>
    <w:p>
      <w:pPr>
        <w:pStyle w:val="6"/>
        <w:widowControl w:val="0"/>
        <w:numPr>
          <w:ilvl w:val="0"/>
          <w:numId w:val="0"/>
        </w:numPr>
        <w:spacing w:line="560" w:lineRule="exact"/>
        <w:ind w:firstLine="640" w:firstLineChars="200"/>
        <w:rPr>
          <w:rFonts w:hint="default" w:ascii="Times New Roman" w:hAnsi="Times New Roman" w:eastAsia="仿宋_GB2312"/>
          <w:sz w:val="32"/>
          <w:szCs w:val="32"/>
          <w:highlight w:val="none"/>
        </w:rPr>
      </w:pPr>
      <w:r>
        <w:rPr>
          <w:rFonts w:hint="default" w:ascii="Times New Roman" w:hAnsi="Times New Roman" w:eastAsia="楷体_GB2312" w:cs="Times New Roman"/>
          <w:sz w:val="32"/>
          <w:szCs w:val="32"/>
          <w:highlight w:val="none"/>
          <w:lang w:val="en-US" w:eastAsia="zh-CN"/>
        </w:rPr>
        <w:t>1</w:t>
      </w:r>
      <w:r>
        <w:rPr>
          <w:rFonts w:hint="eastAsia" w:ascii="Times New Roman" w:hAnsi="Times New Roman" w:eastAsia="楷体_GB2312" w:cs="Times New Roman"/>
          <w:sz w:val="32"/>
          <w:szCs w:val="32"/>
          <w:highlight w:val="none"/>
          <w:lang w:val="en-US" w:eastAsia="zh-CN"/>
        </w:rPr>
        <w:t>4</w:t>
      </w:r>
      <w:r>
        <w:rPr>
          <w:rFonts w:hint="default" w:ascii="Times New Roman" w:hAnsi="Times New Roman" w:eastAsia="楷体_GB2312" w:cs="Times New Roman"/>
          <w:sz w:val="32"/>
          <w:szCs w:val="32"/>
          <w:highlight w:val="none"/>
          <w:lang w:val="en-US" w:eastAsia="zh-CN"/>
        </w:rPr>
        <w:t>.</w:t>
      </w:r>
      <w:r>
        <w:rPr>
          <w:rFonts w:hint="eastAsia" w:ascii="Times New Roman" w:hAnsi="Times New Roman" w:eastAsia="楷体_GB2312" w:cs="Times New Roman"/>
          <w:sz w:val="32"/>
          <w:szCs w:val="32"/>
          <w:highlight w:val="none"/>
          <w:lang w:val="en-US" w:eastAsia="zh-CN"/>
        </w:rPr>
        <w:t>自然灾害灾情监测评估模型。</w:t>
      </w:r>
      <w:r>
        <w:rPr>
          <w:rFonts w:ascii="Times New Roman" w:hAnsi="Times New Roman" w:eastAsia="仿宋_GB2312"/>
          <w:sz w:val="32"/>
          <w:szCs w:val="32"/>
          <w:highlight w:val="none"/>
        </w:rPr>
        <w:t>利用铁塔、电力、气象等公共数据，研发</w:t>
      </w:r>
      <w:r>
        <w:rPr>
          <w:rFonts w:hint="default" w:ascii="Times New Roman" w:hAnsi="Times New Roman" w:eastAsia="仿宋_GB2312" w:cs="Times New Roman"/>
          <w:sz w:val="32"/>
          <w:szCs w:val="32"/>
          <w:highlight w:val="none"/>
          <w:lang w:val="en-US" w:eastAsia="zh-CN"/>
        </w:rPr>
        <w:t>森林火灾、洪涝、干旱、雨雪冰冻</w:t>
      </w:r>
      <w:r>
        <w:rPr>
          <w:rFonts w:hint="eastAsia" w:ascii="Times New Roman" w:hAnsi="Times New Roman" w:eastAsia="仿宋_GB2312" w:cs="Times New Roman"/>
          <w:sz w:val="32"/>
          <w:szCs w:val="32"/>
          <w:highlight w:val="none"/>
          <w:lang w:val="en-US" w:eastAsia="zh-CN"/>
        </w:rPr>
        <w:t>等</w:t>
      </w:r>
      <w:r>
        <w:rPr>
          <w:rFonts w:ascii="Times New Roman" w:hAnsi="Times New Roman" w:eastAsia="仿宋_GB2312"/>
          <w:sz w:val="32"/>
          <w:szCs w:val="32"/>
          <w:highlight w:val="none"/>
        </w:rPr>
        <w:t>自然灾害灾情监测评估模型，</w:t>
      </w:r>
      <w:r>
        <w:rPr>
          <w:rFonts w:hint="eastAsia" w:ascii="Times New Roman" w:hAnsi="Times New Roman" w:eastAsia="仿宋_GB2312"/>
          <w:sz w:val="32"/>
          <w:szCs w:val="32"/>
          <w:highlight w:val="none"/>
          <w:lang w:eastAsia="zh-CN"/>
        </w:rPr>
        <w:t>通过</w:t>
      </w:r>
      <w:r>
        <w:rPr>
          <w:rFonts w:hint="default" w:ascii="Times New Roman" w:hAnsi="Times New Roman" w:eastAsia="仿宋_GB2312"/>
          <w:sz w:val="32"/>
          <w:szCs w:val="32"/>
          <w:highlight w:val="none"/>
        </w:rPr>
        <w:t>监测数据的融合分析</w:t>
      </w:r>
      <w:r>
        <w:rPr>
          <w:rFonts w:hint="eastAsia" w:ascii="Times New Roman" w:hAnsi="Times New Roman" w:eastAsia="仿宋_GB2312" w:cs="Times New Roman"/>
          <w:sz w:val="32"/>
          <w:szCs w:val="32"/>
          <w:highlight w:val="none"/>
          <w:lang w:val="en-US" w:eastAsia="zh-CN"/>
        </w:rPr>
        <w:t>高效、高准确率预测灾害风险趋势，</w:t>
      </w:r>
      <w:r>
        <w:rPr>
          <w:rFonts w:hint="default" w:ascii="Times New Roman" w:hAnsi="Times New Roman" w:eastAsia="仿宋_GB2312"/>
          <w:sz w:val="32"/>
          <w:szCs w:val="32"/>
          <w:highlight w:val="none"/>
        </w:rPr>
        <w:t>提升</w:t>
      </w:r>
      <w:r>
        <w:rPr>
          <w:rFonts w:hint="default" w:ascii="Times New Roman" w:hAnsi="Times New Roman" w:eastAsia="仿宋_GB2312"/>
          <w:sz w:val="32"/>
          <w:szCs w:val="32"/>
          <w:highlight w:val="none"/>
          <w:lang w:eastAsia="zh-CN"/>
        </w:rPr>
        <w:t>自然灾害</w:t>
      </w:r>
      <w:r>
        <w:rPr>
          <w:rFonts w:ascii="Times New Roman" w:hAnsi="Times New Roman" w:eastAsia="仿宋_GB2312"/>
          <w:sz w:val="32"/>
          <w:szCs w:val="32"/>
          <w:highlight w:val="none"/>
        </w:rPr>
        <w:t>监测评估能力</w:t>
      </w:r>
      <w:r>
        <w:rPr>
          <w:rFonts w:hint="default" w:ascii="Times New Roman" w:hAnsi="Times New Roman" w:eastAsia="仿宋_GB2312"/>
          <w:sz w:val="32"/>
          <w:szCs w:val="32"/>
          <w:highlight w:val="none"/>
          <w:lang w:eastAsia="zh-CN"/>
        </w:rPr>
        <w:t>和</w:t>
      </w:r>
      <w:r>
        <w:rPr>
          <w:rFonts w:hint="default" w:ascii="Times New Roman" w:hAnsi="Times New Roman" w:eastAsia="仿宋_GB2312"/>
          <w:sz w:val="32"/>
          <w:szCs w:val="32"/>
          <w:highlight w:val="none"/>
        </w:rPr>
        <w:t>预测预警水平。</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w:t>
      </w:r>
      <w:r>
        <w:rPr>
          <w:rFonts w:hint="eastAsia" w:ascii="Times New Roman" w:hAnsi="Times New Roman" w:eastAsia="楷体_GB2312" w:cs="Times New Roman"/>
          <w:sz w:val="32"/>
          <w:szCs w:val="32"/>
          <w:lang w:val="en-US" w:eastAsia="zh-CN"/>
        </w:rPr>
        <w:t>5</w:t>
      </w:r>
      <w:r>
        <w:rPr>
          <w:rFonts w:hint="default" w:ascii="Times New Roman" w:hAnsi="Times New Roman" w:eastAsia="楷体_GB2312" w:cs="Times New Roman"/>
          <w:sz w:val="32"/>
          <w:szCs w:val="32"/>
          <w:lang w:val="en-US" w:eastAsia="zh-CN"/>
        </w:rPr>
        <w:t>.防灾减灾</w:t>
      </w:r>
      <w:r>
        <w:rPr>
          <w:rFonts w:hint="eastAsia" w:ascii="Times New Roman" w:hAnsi="Times New Roman" w:eastAsia="楷体_GB2312" w:cs="Times New Roman"/>
          <w:sz w:val="32"/>
          <w:szCs w:val="32"/>
          <w:lang w:val="en-US" w:eastAsia="zh-CN"/>
        </w:rPr>
        <w:t>救灾</w:t>
      </w:r>
      <w:r>
        <w:rPr>
          <w:rFonts w:hint="default" w:ascii="Times New Roman" w:hAnsi="Times New Roman" w:eastAsia="楷体_GB2312" w:cs="Times New Roman"/>
          <w:sz w:val="32"/>
          <w:szCs w:val="32"/>
          <w:lang w:val="en-US" w:eastAsia="zh-CN"/>
        </w:rPr>
        <w:t>多模态遥感大模型构建与优化部署关键技术研究</w:t>
      </w:r>
      <w:r>
        <w:rPr>
          <w:rFonts w:hint="eastAsia" w:ascii="Times New Roman" w:hAnsi="Times New Roman" w:eastAsia="楷体_GB2312" w:cs="Times New Roman"/>
          <w:sz w:val="32"/>
          <w:szCs w:val="32"/>
          <w:lang w:val="en-US" w:eastAsia="zh-CN"/>
        </w:rPr>
        <w:t>。</w:t>
      </w:r>
      <w:r>
        <w:rPr>
          <w:rFonts w:hint="default" w:ascii="Times New Roman" w:hAnsi="Times New Roman" w:eastAsia="仿宋_GB2312" w:cs="Times New Roman"/>
          <w:sz w:val="32"/>
          <w:szCs w:val="32"/>
          <w:lang w:val="en-US" w:eastAsia="zh-CN"/>
        </w:rPr>
        <w:t>利用遥感大模型协助进行遥感图像解译并应用于防灾减灾，包括构建面向多源异构数据的遥感大模型、研究遥感大模型轻量化应用部署关键技术、研制面向不同</w:t>
      </w:r>
      <w:r>
        <w:rPr>
          <w:rFonts w:hint="eastAsia" w:ascii="Times New Roman" w:hAnsi="Times New Roman" w:eastAsia="仿宋_GB2312" w:cs="Times New Roman"/>
          <w:sz w:val="32"/>
          <w:szCs w:val="32"/>
          <w:lang w:val="en-US" w:eastAsia="zh-CN"/>
        </w:rPr>
        <w:t>防灾</w:t>
      </w:r>
      <w:r>
        <w:rPr>
          <w:rFonts w:hint="default" w:ascii="Times New Roman" w:hAnsi="Times New Roman" w:eastAsia="仿宋_GB2312" w:cs="Times New Roman"/>
          <w:sz w:val="32"/>
          <w:szCs w:val="32"/>
          <w:lang w:val="en-US" w:eastAsia="zh-CN"/>
        </w:rPr>
        <w:t>减灾与</w:t>
      </w:r>
      <w:r>
        <w:rPr>
          <w:rFonts w:hint="eastAsia" w:ascii="Times New Roman" w:hAnsi="Times New Roman" w:eastAsia="仿宋_GB2312" w:cs="Times New Roman"/>
          <w:sz w:val="32"/>
          <w:szCs w:val="32"/>
          <w:lang w:val="en-US" w:eastAsia="zh-CN"/>
        </w:rPr>
        <w:t>救灾救助</w:t>
      </w:r>
      <w:r>
        <w:rPr>
          <w:rFonts w:hint="default" w:ascii="Times New Roman" w:hAnsi="Times New Roman" w:eastAsia="仿宋_GB2312" w:cs="Times New Roman"/>
          <w:sz w:val="32"/>
          <w:szCs w:val="32"/>
          <w:lang w:val="en-US" w:eastAsia="zh-CN"/>
        </w:rPr>
        <w:t>场景的大模型工具链平台等。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highlight w:val="none"/>
          <w:lang w:val="en-US" w:eastAsia="zh-CN"/>
        </w:rPr>
        <w:t>16</w:t>
      </w:r>
      <w:r>
        <w:rPr>
          <w:rFonts w:hint="default" w:ascii="Times New Roman" w:hAnsi="Times New Roman" w:eastAsia="楷体_GB2312" w:cs="Times New Roman"/>
          <w:sz w:val="32"/>
          <w:szCs w:val="32"/>
          <w:highlight w:val="none"/>
          <w:lang w:val="en-US" w:eastAsia="zh-CN"/>
        </w:rPr>
        <w:t>.基于卫星遥感大数据的重大自然灾害监测预警技术</w:t>
      </w:r>
      <w:r>
        <w:rPr>
          <w:rFonts w:hint="eastAsia" w:ascii="Times New Roman" w:hAnsi="Times New Roman" w:eastAsia="楷体_GB2312" w:cs="Times New Roman"/>
          <w:sz w:val="32"/>
          <w:szCs w:val="32"/>
          <w:highlight w:val="none"/>
          <w:lang w:val="en-US" w:eastAsia="zh-CN"/>
        </w:rPr>
        <w:t>。</w:t>
      </w:r>
      <w:r>
        <w:rPr>
          <w:rFonts w:hint="default" w:ascii="Times New Roman" w:hAnsi="Times New Roman" w:eastAsia="仿宋_GB2312" w:cs="Times New Roman"/>
          <w:sz w:val="32"/>
          <w:szCs w:val="32"/>
          <w:lang w:val="en-US" w:eastAsia="zh-CN"/>
        </w:rPr>
        <w:t>研发多星协同灾害监测技术，实现多源遥感数据协同快速处理和灾害动态监测。突破基于多模态卫星遥感大数据的森林草原火灾、地震、地质、洪涝、</w:t>
      </w:r>
      <w:r>
        <w:rPr>
          <w:rFonts w:hint="eastAsia" w:ascii="Times New Roman" w:hAnsi="Times New Roman" w:eastAsia="仿宋_GB2312" w:cs="Times New Roman"/>
          <w:sz w:val="32"/>
          <w:szCs w:val="32"/>
          <w:lang w:val="en-US" w:eastAsia="zh-CN"/>
        </w:rPr>
        <w:t>干旱、雨雪冰冻</w:t>
      </w:r>
      <w:r>
        <w:rPr>
          <w:rFonts w:hint="default" w:ascii="Times New Roman" w:hAnsi="Times New Roman" w:eastAsia="仿宋_GB2312" w:cs="Times New Roman"/>
          <w:sz w:val="32"/>
          <w:szCs w:val="32"/>
          <w:lang w:val="en-US" w:eastAsia="zh-CN"/>
        </w:rPr>
        <w:t>等重大自然灾害风险及其引发的生产安全事故隐患智能识别、动态监测与早期预警、灾前灾后比对等技术。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highlight w:val="none"/>
          <w:lang w:val="en-US" w:eastAsia="zh-CN"/>
        </w:rPr>
        <w:t>17</w:t>
      </w:r>
      <w:r>
        <w:rPr>
          <w:rFonts w:hint="default" w:ascii="Times New Roman" w:hAnsi="Times New Roman" w:eastAsia="楷体_GB2312" w:cs="Times New Roman"/>
          <w:sz w:val="32"/>
          <w:szCs w:val="32"/>
          <w:highlight w:val="none"/>
          <w:lang w:val="en-US" w:eastAsia="zh-CN"/>
        </w:rPr>
        <w:t>.基于卫星通导遥一体化的灾情快速获取技术</w:t>
      </w:r>
      <w:r>
        <w:rPr>
          <w:rFonts w:hint="eastAsia" w:ascii="Times New Roman" w:hAnsi="Times New Roman" w:eastAsia="楷体_GB2312" w:cs="Times New Roman"/>
          <w:sz w:val="32"/>
          <w:szCs w:val="32"/>
          <w:highlight w:val="none"/>
          <w:lang w:val="en-US" w:eastAsia="zh-CN"/>
        </w:rPr>
        <w:t>。</w:t>
      </w:r>
      <w:r>
        <w:rPr>
          <w:rFonts w:hint="default" w:ascii="Times New Roman" w:hAnsi="Times New Roman" w:eastAsia="仿宋_GB2312" w:cs="Times New Roman"/>
          <w:sz w:val="32"/>
          <w:szCs w:val="32"/>
          <w:lang w:val="en-US" w:eastAsia="zh-CN"/>
        </w:rPr>
        <w:t>研发空间互联网、物联网、人工智能等技术融合，突破星上智能管控、智能处理和通导遥一体化技术，建立</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星到端</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lang w:val="en-US" w:eastAsia="zh-CN"/>
        </w:rPr>
        <w:t>的卫星监测与服务技术体系。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highlight w:val="none"/>
          <w:lang w:val="en-US" w:eastAsia="zh-CN"/>
        </w:rPr>
        <w:t>18</w:t>
      </w:r>
      <w:r>
        <w:rPr>
          <w:rFonts w:hint="default" w:ascii="Times New Roman" w:hAnsi="Times New Roman" w:eastAsia="楷体_GB2312" w:cs="Times New Roman"/>
          <w:sz w:val="32"/>
          <w:szCs w:val="32"/>
          <w:highlight w:val="none"/>
          <w:lang w:val="en-US" w:eastAsia="zh-CN"/>
        </w:rPr>
        <w:t>.基于手机信令大数据的灾害监测预警技术</w:t>
      </w:r>
      <w:r>
        <w:rPr>
          <w:rFonts w:hint="eastAsia" w:ascii="Times New Roman" w:hAnsi="Times New Roman" w:eastAsia="楷体_GB2312" w:cs="Times New Roman"/>
          <w:sz w:val="32"/>
          <w:szCs w:val="32"/>
          <w:highlight w:val="none"/>
          <w:lang w:val="en-US" w:eastAsia="zh-CN"/>
        </w:rPr>
        <w:t>。</w:t>
      </w:r>
      <w:r>
        <w:rPr>
          <w:rFonts w:hint="default" w:ascii="Times New Roman" w:hAnsi="Times New Roman" w:eastAsia="仿宋_GB2312" w:cs="Times New Roman"/>
          <w:sz w:val="32"/>
          <w:szCs w:val="32"/>
          <w:lang w:val="en-US" w:eastAsia="zh-CN"/>
        </w:rPr>
        <w:t>研发基于手机信令大数据的受灾人员分布快速估算与定位、伤亡情况快速评估、转移安置人口估算技术。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19</w:t>
      </w:r>
      <w:r>
        <w:rPr>
          <w:rFonts w:hint="default" w:ascii="Times New Roman" w:hAnsi="Times New Roman" w:eastAsia="楷体_GB2312" w:cs="Times New Roman"/>
          <w:sz w:val="32"/>
          <w:szCs w:val="32"/>
          <w:lang w:val="en-US" w:eastAsia="zh-CN"/>
        </w:rPr>
        <w:t>.应急救援物资分配模型与算法研究</w:t>
      </w:r>
      <w:r>
        <w:rPr>
          <w:rFonts w:hint="eastAsia" w:ascii="Times New Roman" w:hAnsi="Times New Roman" w:eastAsia="楷体_GB2312" w:cs="Times New Roman"/>
          <w:sz w:val="32"/>
          <w:szCs w:val="32"/>
          <w:lang w:val="en-US" w:eastAsia="zh-CN"/>
        </w:rPr>
        <w:t>。</w:t>
      </w:r>
      <w:r>
        <w:rPr>
          <w:rFonts w:hint="default" w:ascii="Times New Roman" w:hAnsi="Times New Roman" w:eastAsia="仿宋_GB2312" w:cs="Times New Roman"/>
          <w:sz w:val="32"/>
          <w:szCs w:val="32"/>
          <w:lang w:val="en-US" w:eastAsia="zh-CN"/>
        </w:rPr>
        <w:t>综合考虑物资数量、</w:t>
      </w:r>
      <w:r>
        <w:rPr>
          <w:rFonts w:hint="eastAsia" w:ascii="Times New Roman" w:hAnsi="Times New Roman" w:eastAsia="仿宋_GB2312" w:cs="Times New Roman"/>
          <w:sz w:val="32"/>
          <w:szCs w:val="32"/>
          <w:lang w:val="en-US" w:eastAsia="zh-CN"/>
        </w:rPr>
        <w:t>需求、受灾情况</w:t>
      </w:r>
      <w:r>
        <w:rPr>
          <w:rFonts w:hint="default" w:ascii="Times New Roman" w:hAnsi="Times New Roman" w:eastAsia="仿宋_GB2312" w:cs="Times New Roman"/>
          <w:sz w:val="32"/>
          <w:szCs w:val="32"/>
          <w:lang w:val="en-US" w:eastAsia="zh-CN"/>
        </w:rPr>
        <w:t>等因素影响，进行组合优化研究，建立多目标优化模型，提高救援效率，保证物资</w:t>
      </w:r>
      <w:r>
        <w:rPr>
          <w:rFonts w:hint="eastAsia" w:ascii="Times New Roman" w:hAnsi="Times New Roman" w:eastAsia="仿宋_GB2312" w:cs="Times New Roman"/>
          <w:sz w:val="32"/>
          <w:szCs w:val="32"/>
          <w:lang w:val="en-US" w:eastAsia="zh-CN"/>
        </w:rPr>
        <w:t>合理</w:t>
      </w:r>
      <w:r>
        <w:rPr>
          <w:rFonts w:hint="default" w:ascii="Times New Roman" w:hAnsi="Times New Roman" w:eastAsia="仿宋_GB2312" w:cs="Times New Roman"/>
          <w:sz w:val="32"/>
          <w:szCs w:val="32"/>
          <w:lang w:val="en-US" w:eastAsia="zh-CN"/>
        </w:rPr>
        <w:t>分配，切实保障民众安全，提升突发事件及灾后应急物资响应能力。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三、应急救援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20</w:t>
      </w:r>
      <w:r>
        <w:rPr>
          <w:rFonts w:hint="default" w:ascii="Times New Roman" w:hAnsi="Times New Roman" w:eastAsia="楷体_GB2312" w:cs="Times New Roman"/>
          <w:sz w:val="32"/>
          <w:szCs w:val="32"/>
          <w:lang w:val="en-US" w:eastAsia="zh-CN"/>
        </w:rPr>
        <w:t>.大功率、大容量移动供电设备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以氢或其他清洁能源为基础，开展移动式高效氢储能技术、高效电能转换技术、多地域宽温域环境适应性技术、安全被动防护技术等研究</w:t>
      </w:r>
      <w:r>
        <w:rPr>
          <w:rFonts w:hint="eastAsia" w:ascii="Times New Roman" w:hAnsi="Times New Roman" w:eastAsia="仿宋_GB2312" w:cs="Times New Roman"/>
          <w:sz w:val="32"/>
          <w:szCs w:val="32"/>
          <w:lang w:val="en-US" w:eastAsia="zh-CN"/>
        </w:rPr>
        <w:t>。或</w:t>
      </w:r>
      <w:r>
        <w:rPr>
          <w:rFonts w:hint="default" w:ascii="Times New Roman" w:hAnsi="Times New Roman" w:eastAsia="仿宋_GB2312" w:cs="Times New Roman"/>
          <w:sz w:val="32"/>
          <w:szCs w:val="32"/>
          <w:lang w:val="en-US" w:eastAsia="zh-CN"/>
        </w:rPr>
        <w:t>以锂电池、铅酸电池</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甲醇重整制氢燃料电池等其他清洁能源为基础，集成发电、储电、能量管理、通讯等设备，</w:t>
      </w:r>
      <w:r>
        <w:rPr>
          <w:rFonts w:hint="default" w:ascii="Times New Roman" w:hAnsi="Times New Roman" w:eastAsia="仿宋_GB2312" w:cs="Times New Roman"/>
          <w:spacing w:val="-11"/>
          <w:sz w:val="32"/>
          <w:szCs w:val="32"/>
          <w:lang w:val="en-US" w:eastAsia="zh-CN"/>
        </w:rPr>
        <w:t>开发适用于各类</w:t>
      </w:r>
      <w:r>
        <w:rPr>
          <w:rFonts w:hint="eastAsia" w:ascii="Times New Roman" w:hAnsi="Times New Roman" w:eastAsia="仿宋_GB2312" w:cs="Times New Roman"/>
          <w:spacing w:val="-11"/>
          <w:sz w:val="32"/>
          <w:szCs w:val="32"/>
          <w:lang w:val="en-US" w:eastAsia="zh-CN"/>
        </w:rPr>
        <w:t>应急</w:t>
      </w:r>
      <w:r>
        <w:rPr>
          <w:rFonts w:hint="default" w:ascii="Times New Roman" w:hAnsi="Times New Roman" w:eastAsia="仿宋_GB2312" w:cs="Times New Roman"/>
          <w:spacing w:val="-11"/>
          <w:sz w:val="32"/>
          <w:szCs w:val="32"/>
          <w:lang w:val="en-US" w:eastAsia="zh-CN"/>
        </w:rPr>
        <w:t>场景的便捷式移动电源</w:t>
      </w:r>
      <w:r>
        <w:rPr>
          <w:rFonts w:hint="eastAsia" w:ascii="Times New Roman" w:hAnsi="Times New Roman" w:eastAsia="仿宋_GB2312" w:cs="Times New Roman"/>
          <w:spacing w:val="-11"/>
          <w:sz w:val="32"/>
          <w:szCs w:val="32"/>
          <w:lang w:val="en-US" w:eastAsia="zh-CN"/>
        </w:rPr>
        <w:t>、</w:t>
      </w:r>
      <w:r>
        <w:rPr>
          <w:rFonts w:hint="default" w:ascii="Times New Roman" w:hAnsi="Times New Roman" w:eastAsia="仿宋_GB2312" w:cs="Times New Roman"/>
          <w:spacing w:val="-11"/>
          <w:sz w:val="32"/>
          <w:szCs w:val="32"/>
          <w:lang w:val="en-US" w:eastAsia="zh-CN"/>
        </w:rPr>
        <w:t>电源保障系统</w:t>
      </w:r>
      <w:r>
        <w:rPr>
          <w:rFonts w:hint="eastAsia" w:ascii="Times New Roman" w:hAnsi="Times New Roman" w:eastAsia="仿宋_GB2312" w:cs="Times New Roman"/>
          <w:spacing w:val="-11"/>
          <w:sz w:val="32"/>
          <w:szCs w:val="32"/>
          <w:lang w:val="en-US" w:eastAsia="zh-CN"/>
        </w:rPr>
        <w:t>等</w:t>
      </w:r>
      <w:r>
        <w:rPr>
          <w:rFonts w:hint="default" w:ascii="Times New Roman" w:hAnsi="Times New Roman" w:eastAsia="仿宋_GB2312" w:cs="Times New Roman"/>
          <w:spacing w:val="-11"/>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highlight w:val="none"/>
          <w:lang w:val="en-US" w:eastAsia="zh-CN"/>
        </w:rPr>
        <w:t>21</w:t>
      </w:r>
      <w:r>
        <w:rPr>
          <w:rFonts w:hint="default" w:ascii="Times New Roman" w:hAnsi="Times New Roman" w:eastAsia="楷体_GB2312" w:cs="Times New Roman"/>
          <w:sz w:val="32"/>
          <w:szCs w:val="32"/>
          <w:highlight w:val="none"/>
          <w:lang w:val="en-US" w:eastAsia="zh-CN"/>
        </w:rPr>
        <w:t>.面向极端复杂条件的应急通信技术</w:t>
      </w:r>
      <w:r>
        <w:rPr>
          <w:rFonts w:hint="eastAsia" w:ascii="Times New Roman" w:hAnsi="Times New Roman" w:eastAsia="楷体_GB2312" w:cs="Times New Roman"/>
          <w:sz w:val="32"/>
          <w:szCs w:val="32"/>
          <w:highlight w:val="none"/>
          <w:lang w:val="en-US" w:eastAsia="zh-CN"/>
        </w:rPr>
        <w:t>。</w:t>
      </w:r>
      <w:r>
        <w:rPr>
          <w:rFonts w:hint="default" w:ascii="Times New Roman" w:hAnsi="Times New Roman" w:eastAsia="仿宋_GB2312" w:cs="Times New Roman"/>
          <w:sz w:val="32"/>
          <w:szCs w:val="32"/>
          <w:lang w:val="en-US" w:eastAsia="zh-CN"/>
        </w:rPr>
        <w:t>研发</w:t>
      </w:r>
      <w:r>
        <w:rPr>
          <w:rFonts w:hint="eastAsia" w:ascii="Times New Roman" w:hAnsi="Times New Roman" w:eastAsia="仿宋_GB2312" w:cs="Times New Roman"/>
          <w:sz w:val="32"/>
          <w:szCs w:val="32"/>
          <w:lang w:val="en-US" w:eastAsia="zh-CN"/>
        </w:rPr>
        <w:t>“三断”（</w:t>
      </w:r>
      <w:r>
        <w:rPr>
          <w:rFonts w:hint="eastAsia" w:ascii="Times New Roman" w:hAnsi="Times New Roman" w:eastAsia="仿宋_GB2312"/>
          <w:sz w:val="32"/>
          <w:szCs w:val="32"/>
        </w:rPr>
        <w:t>断电、断路、断网</w:t>
      </w:r>
      <w:r>
        <w:rPr>
          <w:rFonts w:hint="eastAsia" w:ascii="Times New Roman" w:hAnsi="Times New Roman" w:eastAsia="仿宋_GB2312" w:cs="Times New Roman"/>
          <w:sz w:val="32"/>
          <w:szCs w:val="32"/>
          <w:lang w:val="en-US" w:eastAsia="zh-CN"/>
        </w:rPr>
        <w:t>）条件下，以及</w:t>
      </w:r>
      <w:r>
        <w:rPr>
          <w:rFonts w:hint="default" w:ascii="Times New Roman" w:hAnsi="Times New Roman" w:eastAsia="仿宋_GB2312" w:cs="Times New Roman"/>
          <w:sz w:val="32"/>
          <w:szCs w:val="32"/>
          <w:lang w:val="en-US" w:eastAsia="zh-CN"/>
        </w:rPr>
        <w:t>水下、井下、地铁、隧道、原始林区及城市超高层建筑、大型商业综合体、深层地下等环境下高可靠、大宽带的专网通信和快速自组网通信技术，以及透地通信技术。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Times New Roman" w:hAnsi="Times New Roman" w:eastAsia="仿宋_GB2312" w:cs="Times New Roman"/>
          <w:sz w:val="32"/>
          <w:szCs w:val="32"/>
          <w:shd w:val="clear" w:color="FFFFFF" w:fill="D9D9D9"/>
          <w:lang w:val="en-US" w:eastAsia="zh-CN"/>
        </w:rPr>
      </w:pPr>
      <w:r>
        <w:rPr>
          <w:rFonts w:hint="eastAsia" w:ascii="Times New Roman" w:hAnsi="Times New Roman" w:eastAsia="楷体_GB2312" w:cs="Times New Roman"/>
          <w:sz w:val="32"/>
          <w:szCs w:val="32"/>
          <w:highlight w:val="none"/>
          <w:shd w:val="clear" w:color="auto" w:fill="auto"/>
          <w:lang w:val="en-US" w:eastAsia="zh-CN"/>
        </w:rPr>
        <w:t>22</w:t>
      </w:r>
      <w:r>
        <w:rPr>
          <w:rFonts w:hint="default" w:ascii="Times New Roman" w:hAnsi="Times New Roman" w:eastAsia="楷体_GB2312" w:cs="Times New Roman"/>
          <w:sz w:val="32"/>
          <w:szCs w:val="32"/>
          <w:highlight w:val="none"/>
          <w:shd w:val="clear" w:color="auto" w:fill="auto"/>
          <w:lang w:val="en-US" w:eastAsia="zh-CN"/>
        </w:rPr>
        <w:t>.基于无人机遥感的信息精细侦测技术</w:t>
      </w:r>
      <w:r>
        <w:rPr>
          <w:rFonts w:hint="eastAsia" w:ascii="Times New Roman" w:hAnsi="Times New Roman" w:eastAsia="楷体_GB2312" w:cs="Times New Roman"/>
          <w:sz w:val="32"/>
          <w:szCs w:val="32"/>
          <w:highlight w:val="none"/>
          <w:shd w:val="clear" w:color="auto" w:fill="auto"/>
          <w:lang w:val="en-US" w:eastAsia="zh-CN"/>
        </w:rPr>
        <w:t>。</w:t>
      </w:r>
      <w:r>
        <w:rPr>
          <w:rFonts w:hint="default" w:ascii="Times New Roman" w:hAnsi="Times New Roman" w:eastAsia="仿宋_GB2312" w:cs="Times New Roman"/>
          <w:sz w:val="32"/>
          <w:szCs w:val="32"/>
          <w:shd w:val="clear" w:color="auto" w:fill="auto"/>
          <w:lang w:val="en-US" w:eastAsia="zh-CN"/>
        </w:rPr>
        <w:t>研发复杂环境下轻型无人</w:t>
      </w:r>
      <w:r>
        <w:rPr>
          <w:rFonts w:hint="eastAsia" w:ascii="Times New Roman" w:hAnsi="Times New Roman" w:eastAsia="仿宋_GB2312" w:cs="Times New Roman"/>
          <w:sz w:val="32"/>
          <w:szCs w:val="32"/>
          <w:shd w:val="clear" w:color="auto" w:fill="auto"/>
          <w:lang w:val="en-US" w:eastAsia="zh-CN"/>
        </w:rPr>
        <w:t>遥感监测装备，突破无人机群组飞行技术、集群控制技术，以及灾区快速全景建模技术、快速</w:t>
      </w:r>
      <w:r>
        <w:rPr>
          <w:rFonts w:hint="default" w:ascii="Times New Roman" w:hAnsi="Times New Roman" w:eastAsia="仿宋_GB2312" w:cs="Times New Roman"/>
          <w:sz w:val="32"/>
          <w:szCs w:val="32"/>
          <w:shd w:val="clear" w:color="auto" w:fill="auto"/>
          <w:lang w:val="en-US" w:eastAsia="zh-CN"/>
        </w:rPr>
        <w:t>三维建模技术</w:t>
      </w:r>
      <w:r>
        <w:rPr>
          <w:rFonts w:hint="eastAsia" w:ascii="Times New Roman" w:hAnsi="Times New Roman" w:eastAsia="仿宋_GB2312" w:cs="Times New Roman"/>
          <w:sz w:val="32"/>
          <w:szCs w:val="32"/>
          <w:shd w:val="clear" w:color="auto" w:fill="auto"/>
          <w:lang w:val="en-US" w:eastAsia="zh-CN"/>
        </w:rPr>
        <w:t>、灾情快速评估技术、灾情感知能力快速部署技术、灾前灾后精准比对扫描技术。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Times New Roman" w:hAnsi="Times New Roman" w:eastAsia="仿宋_GB2312" w:cs="Times New Roman"/>
          <w:sz w:val="32"/>
          <w:szCs w:val="32"/>
          <w:shd w:val="clear" w:color="FFFFFF" w:fill="D9D9D9"/>
          <w:lang w:val="en-US" w:eastAsia="zh-CN"/>
        </w:rPr>
      </w:pPr>
      <w:r>
        <w:rPr>
          <w:rFonts w:hint="eastAsia" w:ascii="Times New Roman" w:hAnsi="Times New Roman" w:eastAsia="楷体_GB2312" w:cs="Times New Roman"/>
          <w:sz w:val="32"/>
          <w:szCs w:val="32"/>
          <w:highlight w:val="none"/>
          <w:shd w:val="clear" w:color="auto" w:fill="auto"/>
          <w:lang w:val="en-US" w:eastAsia="zh-CN"/>
        </w:rPr>
        <w:t>23</w:t>
      </w:r>
      <w:r>
        <w:rPr>
          <w:rFonts w:hint="default" w:ascii="Times New Roman" w:hAnsi="Times New Roman" w:eastAsia="楷体_GB2312" w:cs="Times New Roman"/>
          <w:sz w:val="32"/>
          <w:szCs w:val="32"/>
          <w:highlight w:val="none"/>
          <w:shd w:val="clear" w:color="auto" w:fill="auto"/>
          <w:lang w:val="en-US" w:eastAsia="zh-CN"/>
        </w:rPr>
        <w:t>.</w:t>
      </w:r>
      <w:r>
        <w:rPr>
          <w:rFonts w:hint="eastAsia" w:ascii="Times New Roman" w:hAnsi="Times New Roman" w:eastAsia="楷体_GB2312" w:cs="Times New Roman"/>
          <w:sz w:val="32"/>
          <w:szCs w:val="32"/>
          <w:highlight w:val="none"/>
          <w:shd w:val="clear" w:color="auto" w:fill="auto"/>
          <w:lang w:val="en-US" w:eastAsia="zh-CN"/>
        </w:rPr>
        <w:t>基于应急机器人的高性能探测技术。</w:t>
      </w:r>
      <w:r>
        <w:rPr>
          <w:rFonts w:hint="eastAsia" w:ascii="Times New Roman" w:hAnsi="Times New Roman" w:eastAsia="仿宋_GB2312" w:cs="Times New Roman"/>
          <w:sz w:val="32"/>
          <w:szCs w:val="32"/>
          <w:shd w:val="clear" w:color="auto" w:fill="auto"/>
          <w:lang w:val="en-US" w:eastAsia="zh-CN"/>
        </w:rPr>
        <w:t>针对应急机器人多功能集成化的需求，研发高精度、</w:t>
      </w:r>
      <w:r>
        <w:rPr>
          <w:rFonts w:hint="default" w:ascii="Times New Roman" w:hAnsi="Times New Roman" w:eastAsia="仿宋_GB2312" w:cs="Times New Roman"/>
          <w:sz w:val="32"/>
          <w:szCs w:val="32"/>
          <w:shd w:val="clear" w:color="auto" w:fill="auto"/>
          <w:lang w:val="en-US" w:eastAsia="zh-CN"/>
        </w:rPr>
        <w:t>大面积、</w:t>
      </w:r>
      <w:r>
        <w:rPr>
          <w:rFonts w:hint="default" w:ascii="Times New Roman" w:hAnsi="Times New Roman" w:eastAsia="仿宋_GB2312" w:cs="Times New Roman"/>
          <w:sz w:val="32"/>
          <w:szCs w:val="32"/>
          <w:highlight w:val="none"/>
          <w:shd w:val="clear" w:color="auto" w:fill="auto"/>
          <w:lang w:val="en-US" w:eastAsia="zh-CN"/>
        </w:rPr>
        <w:t>深埋</w:t>
      </w:r>
      <w:r>
        <w:rPr>
          <w:rFonts w:hint="eastAsia" w:ascii="Times New Roman" w:hAnsi="Times New Roman" w:eastAsia="仿宋_GB2312" w:cs="Times New Roman"/>
          <w:sz w:val="32"/>
          <w:szCs w:val="32"/>
          <w:highlight w:val="none"/>
          <w:shd w:val="clear" w:color="auto" w:fill="auto"/>
          <w:lang w:val="en-US" w:eastAsia="zh-CN"/>
        </w:rPr>
        <w:t>废墟</w:t>
      </w:r>
      <w:r>
        <w:rPr>
          <w:rFonts w:hint="default" w:ascii="Times New Roman" w:hAnsi="Times New Roman" w:eastAsia="仿宋_GB2312" w:cs="Times New Roman"/>
          <w:sz w:val="32"/>
          <w:szCs w:val="32"/>
          <w:highlight w:val="none"/>
          <w:shd w:val="clear" w:color="auto" w:fill="auto"/>
          <w:lang w:val="en-US" w:eastAsia="zh-CN"/>
        </w:rPr>
        <w:t>生命探测</w:t>
      </w:r>
      <w:r>
        <w:rPr>
          <w:rFonts w:hint="eastAsia" w:ascii="Times New Roman" w:hAnsi="Times New Roman" w:eastAsia="仿宋_GB2312" w:cs="Times New Roman"/>
          <w:sz w:val="32"/>
          <w:szCs w:val="32"/>
          <w:shd w:val="clear" w:color="auto" w:fill="auto"/>
          <w:lang w:val="en-US" w:eastAsia="zh-CN"/>
        </w:rPr>
        <w:t>、精准定位技术，以及可在机器人平台上搭载的能实现快速大面积探测的轻型高性能的可见光、红外、多光谱、雷达、激光、声学等探测载荷。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highlight w:val="none"/>
          <w:lang w:val="en-US" w:eastAsia="zh-CN"/>
        </w:rPr>
        <w:t>24</w:t>
      </w:r>
      <w:r>
        <w:rPr>
          <w:rFonts w:hint="default" w:ascii="Times New Roman" w:hAnsi="Times New Roman" w:eastAsia="楷体_GB2312" w:cs="Times New Roman"/>
          <w:sz w:val="32"/>
          <w:szCs w:val="32"/>
          <w:highlight w:val="none"/>
          <w:lang w:val="en-US" w:eastAsia="zh-CN"/>
        </w:rPr>
        <w:t>.</w:t>
      </w:r>
      <w:r>
        <w:rPr>
          <w:rFonts w:hint="eastAsia" w:ascii="Times New Roman" w:hAnsi="Times New Roman" w:eastAsia="楷体_GB2312" w:cs="Times New Roman"/>
          <w:sz w:val="32"/>
          <w:szCs w:val="32"/>
          <w:highlight w:val="none"/>
          <w:lang w:val="en-US" w:eastAsia="zh-CN"/>
        </w:rPr>
        <w:t>重点领域应急机器人研制。</w:t>
      </w:r>
      <w:r>
        <w:rPr>
          <w:rFonts w:hint="default" w:ascii="Times New Roman" w:hAnsi="Times New Roman" w:eastAsia="仿宋_GB2312" w:cs="Times New Roman"/>
          <w:sz w:val="32"/>
          <w:szCs w:val="32"/>
          <w:lang w:val="en-US" w:eastAsia="zh-CN"/>
        </w:rPr>
        <w:t>针对抗洪抢险、森林火灾救援、地震和地质灾害救援、城市消防、应急指挥通信、</w:t>
      </w:r>
      <w:r>
        <w:rPr>
          <w:rFonts w:hint="eastAsia" w:ascii="Times New Roman" w:hAnsi="Times New Roman" w:eastAsia="仿宋_GB2312" w:cs="Times New Roman"/>
          <w:sz w:val="32"/>
          <w:szCs w:val="32"/>
          <w:lang w:val="en-US" w:eastAsia="zh-CN"/>
        </w:rPr>
        <w:t>煤矿、非煤矿山、危化、工贸</w:t>
      </w:r>
      <w:r>
        <w:rPr>
          <w:rFonts w:hint="default" w:ascii="Times New Roman" w:hAnsi="Times New Roman" w:eastAsia="仿宋_GB2312" w:cs="Times New Roman"/>
          <w:sz w:val="32"/>
          <w:szCs w:val="32"/>
          <w:lang w:val="en-US" w:eastAsia="zh-CN"/>
        </w:rPr>
        <w:t>等领域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研制险情侦察类、生命搜索类、物资保障类、消防灭火类、高危场景作业类、复杂</w:t>
      </w:r>
      <w:r>
        <w:rPr>
          <w:rFonts w:hint="default" w:ascii="Times New Roman" w:hAnsi="Times New Roman" w:eastAsia="仿宋_GB2312" w:cs="Times New Roman"/>
          <w:spacing w:val="-6"/>
          <w:sz w:val="32"/>
          <w:szCs w:val="32"/>
          <w:lang w:val="en-US" w:eastAsia="zh-CN"/>
        </w:rPr>
        <w:t>场景救援抢险类、生命通道构建类、通信保障类等机器人装备。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highlight w:val="none"/>
          <w:lang w:val="en-US" w:eastAsia="zh-CN"/>
        </w:rPr>
        <w:t>25</w:t>
      </w:r>
      <w:r>
        <w:rPr>
          <w:rFonts w:hint="default" w:ascii="Times New Roman" w:hAnsi="Times New Roman" w:eastAsia="楷体_GB2312" w:cs="Times New Roman"/>
          <w:sz w:val="32"/>
          <w:szCs w:val="32"/>
          <w:highlight w:val="none"/>
          <w:lang w:val="en-US" w:eastAsia="zh-CN"/>
        </w:rPr>
        <w:t>.</w:t>
      </w:r>
      <w:r>
        <w:rPr>
          <w:rFonts w:hint="eastAsia" w:ascii="Times New Roman" w:hAnsi="Times New Roman" w:eastAsia="楷体_GB2312" w:cs="Times New Roman"/>
          <w:sz w:val="32"/>
          <w:szCs w:val="32"/>
          <w:highlight w:val="none"/>
          <w:lang w:val="en-US" w:eastAsia="zh-CN"/>
        </w:rPr>
        <w:t>尾矿库溃坝</w:t>
      </w:r>
      <w:r>
        <w:rPr>
          <w:rFonts w:hint="default" w:ascii="Times New Roman" w:hAnsi="Times New Roman" w:eastAsia="楷体_GB2312" w:cs="Times New Roman"/>
          <w:sz w:val="32"/>
          <w:szCs w:val="32"/>
          <w:highlight w:val="none"/>
          <w:lang w:val="en-US" w:eastAsia="zh-CN"/>
        </w:rPr>
        <w:t>险情快速精准探测</w:t>
      </w:r>
      <w:r>
        <w:rPr>
          <w:rFonts w:hint="eastAsia" w:ascii="Times New Roman" w:hAnsi="Times New Roman" w:eastAsia="楷体_GB2312" w:cs="Times New Roman"/>
          <w:sz w:val="32"/>
          <w:szCs w:val="32"/>
          <w:highlight w:val="none"/>
          <w:lang w:val="en-US" w:eastAsia="zh-CN"/>
        </w:rPr>
        <w:t>技术。</w:t>
      </w:r>
      <w:r>
        <w:rPr>
          <w:rFonts w:hint="default" w:ascii="Times New Roman" w:hAnsi="Times New Roman" w:eastAsia="仿宋_GB2312" w:cs="Times New Roman"/>
          <w:sz w:val="32"/>
          <w:szCs w:val="32"/>
          <w:lang w:val="en-US" w:eastAsia="zh-CN"/>
        </w:rPr>
        <w:t>针对</w:t>
      </w:r>
      <w:r>
        <w:rPr>
          <w:rFonts w:hint="default" w:ascii="Times New Roman" w:hAnsi="Times New Roman" w:eastAsia="仿宋_GB2312" w:cs="Times New Roman"/>
          <w:sz w:val="32"/>
          <w:szCs w:val="32"/>
          <w:highlight w:val="none"/>
          <w:lang w:val="en-US" w:eastAsia="zh-CN"/>
        </w:rPr>
        <w:t>尾矿坝</w:t>
      </w:r>
      <w:r>
        <w:rPr>
          <w:rFonts w:hint="default" w:ascii="Times New Roman" w:hAnsi="Times New Roman" w:eastAsia="仿宋_GB2312" w:cs="Times New Roman"/>
          <w:sz w:val="32"/>
          <w:szCs w:val="32"/>
          <w:lang w:val="en-US" w:eastAsia="zh-CN"/>
        </w:rPr>
        <w:t>渗漏、塌岸、变形、管涌等险情快速探测需求，研发</w:t>
      </w:r>
      <w:r>
        <w:rPr>
          <w:rFonts w:hint="default" w:ascii="Times New Roman" w:hAnsi="Times New Roman" w:eastAsia="仿宋_GB2312" w:cs="Times New Roman"/>
          <w:sz w:val="32"/>
          <w:szCs w:val="32"/>
          <w:highlight w:val="none"/>
          <w:lang w:val="en-US" w:eastAsia="zh-CN"/>
        </w:rPr>
        <w:t>尾矿坝</w:t>
      </w:r>
      <w:r>
        <w:rPr>
          <w:rFonts w:hint="default" w:ascii="Times New Roman" w:hAnsi="Times New Roman" w:eastAsia="仿宋_GB2312" w:cs="Times New Roman"/>
          <w:sz w:val="32"/>
          <w:szCs w:val="32"/>
          <w:lang w:val="en-US" w:eastAsia="zh-CN"/>
        </w:rPr>
        <w:t>险情隐患快速巡查水上装备、地面装备及空中装备，提高</w:t>
      </w:r>
      <w:r>
        <w:rPr>
          <w:rFonts w:hint="default" w:ascii="Times New Roman" w:hAnsi="Times New Roman" w:eastAsia="仿宋_GB2312" w:cs="Times New Roman"/>
          <w:sz w:val="32"/>
          <w:szCs w:val="32"/>
          <w:highlight w:val="none"/>
          <w:lang w:val="en-US" w:eastAsia="zh-CN"/>
        </w:rPr>
        <w:t>尾矿坝</w:t>
      </w:r>
      <w:r>
        <w:rPr>
          <w:rFonts w:hint="default" w:ascii="Times New Roman" w:hAnsi="Times New Roman" w:eastAsia="仿宋_GB2312" w:cs="Times New Roman"/>
          <w:sz w:val="32"/>
          <w:szCs w:val="32"/>
          <w:lang w:val="en-US" w:eastAsia="zh-CN"/>
        </w:rPr>
        <w:t>险情探测准确性和时效性。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highlight w:val="none"/>
          <w:lang w:val="en-US" w:eastAsia="zh-CN"/>
        </w:rPr>
        <w:t>26</w:t>
      </w:r>
      <w:r>
        <w:rPr>
          <w:rFonts w:hint="default" w:ascii="Times New Roman" w:hAnsi="Times New Roman" w:eastAsia="楷体_GB2312" w:cs="Times New Roman"/>
          <w:sz w:val="32"/>
          <w:szCs w:val="32"/>
          <w:highlight w:val="none"/>
          <w:lang w:val="en-US" w:eastAsia="zh-CN"/>
        </w:rPr>
        <w:t>.重大危险化学品事故高效处置</w:t>
      </w:r>
      <w:r>
        <w:rPr>
          <w:rFonts w:hint="eastAsia" w:ascii="Times New Roman" w:hAnsi="Times New Roman" w:eastAsia="楷体_GB2312" w:cs="Times New Roman"/>
          <w:sz w:val="32"/>
          <w:szCs w:val="32"/>
          <w:highlight w:val="none"/>
          <w:lang w:val="en-US" w:eastAsia="zh-CN"/>
        </w:rPr>
        <w:t>技术。</w:t>
      </w:r>
      <w:r>
        <w:rPr>
          <w:rFonts w:hint="default" w:ascii="Times New Roman" w:hAnsi="Times New Roman" w:eastAsia="仿宋_GB2312" w:cs="Times New Roman"/>
          <w:sz w:val="32"/>
          <w:szCs w:val="32"/>
          <w:lang w:val="en-US" w:eastAsia="zh-CN"/>
        </w:rPr>
        <w:t>研发重大危险化学品事故现场危险源与危险区域监测预警装备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高危环境危险化学品无人取样装备、混合气体遥测装备、高效输转与洗消装备等系列危险化学品事故处置装备。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楷体_GB2312" w:cs="Times New Roman"/>
          <w:sz w:val="32"/>
          <w:szCs w:val="32"/>
          <w:highlight w:val="none"/>
          <w:lang w:val="en-US" w:eastAsia="zh-CN"/>
        </w:rPr>
      </w:pPr>
      <w:r>
        <w:rPr>
          <w:rFonts w:hint="eastAsia" w:ascii="Times New Roman" w:hAnsi="Times New Roman" w:eastAsia="楷体_GB2312" w:cs="Times New Roman"/>
          <w:sz w:val="32"/>
          <w:szCs w:val="32"/>
          <w:highlight w:val="none"/>
          <w:lang w:val="en-US" w:eastAsia="zh-CN"/>
        </w:rPr>
        <w:t>27</w:t>
      </w:r>
      <w:r>
        <w:rPr>
          <w:rFonts w:hint="default" w:ascii="Times New Roman" w:hAnsi="Times New Roman" w:eastAsia="楷体_GB2312" w:cs="Times New Roman"/>
          <w:sz w:val="32"/>
          <w:szCs w:val="32"/>
          <w:highlight w:val="none"/>
          <w:lang w:val="en-US" w:eastAsia="zh-CN"/>
        </w:rPr>
        <w:t>.面向精准救援的信息保障技术</w:t>
      </w:r>
      <w:r>
        <w:rPr>
          <w:rFonts w:hint="eastAsia" w:ascii="Times New Roman" w:hAnsi="Times New Roman" w:eastAsia="楷体_GB2312" w:cs="Times New Roman"/>
          <w:sz w:val="32"/>
          <w:szCs w:val="32"/>
          <w:highlight w:val="none"/>
          <w:lang w:val="en-US" w:eastAsia="zh-CN"/>
        </w:rPr>
        <w:t>。</w:t>
      </w:r>
      <w:r>
        <w:rPr>
          <w:rFonts w:hint="default" w:ascii="Times New Roman" w:hAnsi="Times New Roman" w:eastAsia="仿宋_GB2312" w:cs="Times New Roman"/>
          <w:sz w:val="32"/>
          <w:szCs w:val="32"/>
          <w:lang w:val="en-US" w:eastAsia="zh-CN"/>
        </w:rPr>
        <w:t>研发基于大数据、云计算、人工智能、物联网、卫星通导遥一体化、5G等信息汇聚技术，智能分析、自动获取和匹配应急资源技术</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灾害事故应对处置方案快速生成技术。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highlight w:val="none"/>
          <w:lang w:val="en-US" w:eastAsia="zh-CN"/>
        </w:rPr>
        <w:t>28.</w:t>
      </w:r>
      <w:r>
        <w:rPr>
          <w:rFonts w:hint="default" w:ascii="Times New Roman" w:hAnsi="Times New Roman" w:eastAsia="楷体_GB2312" w:cs="Times New Roman"/>
          <w:sz w:val="32"/>
          <w:szCs w:val="32"/>
          <w:highlight w:val="none"/>
          <w:lang w:val="en-US" w:eastAsia="zh-CN"/>
        </w:rPr>
        <w:t>救援人员综合通信保障装备</w:t>
      </w:r>
      <w:r>
        <w:rPr>
          <w:rFonts w:hint="eastAsia" w:ascii="Times New Roman" w:hAnsi="Times New Roman" w:eastAsia="楷体_GB2312" w:cs="Times New Roman"/>
          <w:sz w:val="32"/>
          <w:szCs w:val="32"/>
          <w:highlight w:val="none"/>
          <w:lang w:val="en-US" w:eastAsia="zh-CN"/>
        </w:rPr>
        <w:t>。</w:t>
      </w:r>
      <w:r>
        <w:rPr>
          <w:rFonts w:hint="default" w:ascii="Times New Roman" w:hAnsi="Times New Roman" w:eastAsia="仿宋_GB2312" w:cs="Times New Roman"/>
          <w:sz w:val="32"/>
          <w:szCs w:val="32"/>
          <w:lang w:val="en-US" w:eastAsia="zh-CN"/>
        </w:rPr>
        <w:t>研发具有实时三维定位、语音通信、视频回传、室内外复杂救援环境高精度导航、体征监测、有毒有害气体和辐射监测、红外夜视等功能的集成式装备。</w:t>
      </w:r>
    </w:p>
    <w:p>
      <w:pPr>
        <w:pStyle w:val="6"/>
        <w:ind w:left="0" w:leftChars="0" w:firstLine="640" w:firstLineChars="200"/>
        <w:rPr>
          <w:rFonts w:hint="eastAsia" w:eastAsia="宋体"/>
          <w:lang w:val="en-US" w:eastAsia="zh-CN"/>
        </w:rPr>
      </w:pPr>
      <w:r>
        <w:rPr>
          <w:rFonts w:hint="eastAsia" w:ascii="Times New Roman" w:hAnsi="Times New Roman" w:eastAsia="仿宋_GB2312" w:cs="Times New Roman"/>
          <w:sz w:val="32"/>
          <w:szCs w:val="32"/>
          <w:lang w:val="en-US" w:eastAsia="zh-CN"/>
        </w:rPr>
        <w:t>29.</w:t>
      </w:r>
      <w:r>
        <w:rPr>
          <w:rFonts w:hint="eastAsia" w:ascii="Times New Roman" w:hAnsi="Times New Roman" w:eastAsia="楷体_GB2312" w:cs="Times New Roman"/>
          <w:sz w:val="32"/>
          <w:szCs w:val="32"/>
          <w:lang w:val="en-US" w:eastAsia="zh-CN"/>
        </w:rPr>
        <w:t>应急救援队伍和物资储备信息化管理系统。</w:t>
      </w:r>
      <w:r>
        <w:rPr>
          <w:rFonts w:hint="default" w:ascii="Times New Roman" w:hAnsi="Times New Roman" w:eastAsia="仿宋_GB2312" w:cs="Times New Roman"/>
          <w:sz w:val="32"/>
          <w:szCs w:val="32"/>
          <w:lang w:val="en-US" w:eastAsia="zh-CN"/>
        </w:rPr>
        <w:t>研发</w:t>
      </w:r>
      <w:r>
        <w:rPr>
          <w:rFonts w:hint="eastAsia" w:ascii="Times New Roman" w:hAnsi="Times New Roman" w:eastAsia="仿宋_GB2312" w:cs="Times New Roman"/>
          <w:sz w:val="32"/>
          <w:szCs w:val="32"/>
          <w:lang w:val="en-US" w:eastAsia="zh-CN"/>
        </w:rPr>
        <w:t>可全面采集和监测各级各类应急救援队伍及应急物资信息、实时调配应急救援队伍及应急装备物资的管理综合保障云平台。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30.</w:t>
      </w:r>
      <w:r>
        <w:rPr>
          <w:rFonts w:hint="eastAsia" w:ascii="Times New Roman" w:hAnsi="Times New Roman" w:eastAsia="楷体_GB2312" w:cs="Times New Roman"/>
          <w:sz w:val="32"/>
          <w:szCs w:val="32"/>
          <w:lang w:val="en-US" w:eastAsia="zh-CN"/>
        </w:rPr>
        <w:t>应急协调数据共享共用信息化系统。</w:t>
      </w:r>
      <w:r>
        <w:rPr>
          <w:rFonts w:hint="default" w:ascii="Times New Roman" w:hAnsi="Times New Roman" w:eastAsia="仿宋_GB2312" w:cs="Times New Roman"/>
          <w:sz w:val="32"/>
          <w:szCs w:val="32"/>
          <w:lang w:val="en-US" w:eastAsia="zh-CN"/>
        </w:rPr>
        <w:t>研发</w:t>
      </w:r>
      <w:r>
        <w:rPr>
          <w:rFonts w:hint="eastAsia" w:ascii="Times New Roman" w:hAnsi="Times New Roman" w:eastAsia="仿宋_GB2312" w:cs="Times New Roman"/>
          <w:sz w:val="32"/>
          <w:szCs w:val="32"/>
          <w:lang w:val="en-US" w:eastAsia="zh-CN"/>
        </w:rPr>
        <w:t>可跨区域共享共用灾害事故、特种作业人员、安全生产经营许可等数据的系统平台，提升我区应急协调共享能力，提高监管执法和救援处置协同联动效率。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eastAsia" w:ascii="Times New Roman" w:hAnsi="Times New Roman" w:eastAsia="楷体_GB2312" w:cs="Times New Roman"/>
          <w:b w:val="0"/>
          <w:bCs w:val="0"/>
          <w:sz w:val="32"/>
          <w:szCs w:val="32"/>
          <w:lang w:val="en-US" w:eastAsia="zh-CN"/>
        </w:rPr>
        <w:t>31.抢险救援力量配置技战术。</w:t>
      </w:r>
      <w:r>
        <w:rPr>
          <w:rFonts w:hint="eastAsia" w:ascii="Times New Roman" w:hAnsi="Times New Roman" w:eastAsia="仿宋_GB2312" w:cs="Times New Roman"/>
          <w:b w:val="0"/>
          <w:bCs w:val="0"/>
          <w:sz w:val="32"/>
          <w:szCs w:val="32"/>
          <w:lang w:val="en-US" w:eastAsia="zh-CN"/>
        </w:rPr>
        <w:t>针对各类生产安全事故和自然灾害，研发执行事故灾害应急救援、抢险救灾任务所需的救援人员、装备、物资及相关辅助器材设施等的配置、使用和协同技术，以及救援队伍战术。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四、</w:t>
      </w:r>
      <w:r>
        <w:rPr>
          <w:rFonts w:hint="eastAsia" w:ascii="Times New Roman" w:hAnsi="Times New Roman" w:eastAsia="黑体" w:cs="Times New Roman"/>
          <w:b w:val="0"/>
          <w:bCs w:val="0"/>
          <w:sz w:val="32"/>
          <w:szCs w:val="32"/>
          <w:lang w:val="en-US" w:eastAsia="zh-CN"/>
        </w:rPr>
        <w:t>基础理论研究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32.</w:t>
      </w:r>
      <w:bookmarkEnd w:id="0"/>
      <w:r>
        <w:rPr>
          <w:rFonts w:hint="eastAsia" w:ascii="Times New Roman" w:hAnsi="Times New Roman" w:eastAsia="楷体_GB2312" w:cs="Times New Roman"/>
          <w:sz w:val="32"/>
          <w:szCs w:val="32"/>
          <w:lang w:val="en-US" w:eastAsia="zh-CN"/>
        </w:rPr>
        <w:t>矿山灾害事故致灾机理与协同防控理论。</w:t>
      </w:r>
      <w:r>
        <w:rPr>
          <w:rFonts w:hint="eastAsia" w:ascii="Times New Roman" w:hAnsi="Times New Roman" w:eastAsia="仿宋_GB2312" w:cs="Times New Roman"/>
          <w:sz w:val="32"/>
          <w:szCs w:val="32"/>
          <w:lang w:val="en-US" w:eastAsia="zh-CN"/>
        </w:rPr>
        <w:t>研究基于多物理场协同控制的防冲原理，多要素耦合的矿山火灾诱发机制与烟气扩散及控制机理，矿山水害发生发展机理及预测推演理论，深部矿井瓦斯复合动力灾害模型及防治机理，揭示矿山冲击地压及瓦斯突出、火灾、水害等发生发展机理及事故演化规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33.危险化学品事故动力学机理与风险评估理论。</w:t>
      </w:r>
      <w:r>
        <w:rPr>
          <w:rFonts w:hint="eastAsia" w:ascii="Times New Roman" w:hAnsi="Times New Roman" w:eastAsia="仿宋_GB2312" w:cs="Times New Roman"/>
          <w:sz w:val="32"/>
          <w:szCs w:val="32"/>
          <w:lang w:val="en-US" w:eastAsia="zh-CN"/>
        </w:rPr>
        <w:t>研究典型危险化学品反应规律及危险性预测模型，危险化学品生产、储运过程泄漏及燃爆事故污染时空分布与迁移规律，化工园区事故灾变动力学机理与动态定量风险评估方法，提升化工园区及复杂环境条件下危险化学品安全风险防控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楷体_GB2312" w:cs="Times New Roman"/>
          <w:sz w:val="32"/>
          <w:szCs w:val="32"/>
          <w:lang w:val="en-US" w:eastAsia="zh-CN"/>
        </w:rPr>
        <w:t>34.重大自然灾害成因与风险防控机理。</w:t>
      </w:r>
      <w:r>
        <w:rPr>
          <w:rFonts w:hint="eastAsia" w:ascii="Times New Roman" w:hAnsi="Times New Roman" w:eastAsia="仿宋_GB2312" w:cs="Times New Roman"/>
          <w:sz w:val="32"/>
          <w:szCs w:val="32"/>
          <w:lang w:val="en-US" w:eastAsia="zh-CN"/>
        </w:rPr>
        <w:t>研究不同类型流域性大洪水和特大干旱灾害成因、孕育、演变和风险防控机理，地质灾害风险源头治理创新理论，极端天气气候事件多尺度协同作用及影响规律、气象灾害形成机理和演化规律，</w:t>
      </w:r>
      <w:r>
        <w:rPr>
          <w:rFonts w:hint="eastAsia" w:ascii="Times New Roman" w:hAnsi="Times New Roman" w:eastAsia="仿宋_GB2312" w:cs="Times New Roman"/>
          <w:spacing w:val="-6"/>
          <w:sz w:val="32"/>
          <w:szCs w:val="32"/>
          <w:lang w:val="en-US" w:eastAsia="zh-CN"/>
        </w:rPr>
        <w:t>复合链生灾害动力学演化、成灾致灾机理与风险防范理论等。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mNTU5NzRmM2U2NWM4ZmUwMGQ1ZWFmZjdjMDFjZDUifQ=="/>
  </w:docVars>
  <w:rsids>
    <w:rsidRoot w:val="528D796E"/>
    <w:rsid w:val="528D7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Default"/>
    <w:basedOn w:val="3"/>
    <w:next w:val="4"/>
    <w:autoRedefine/>
    <w:qFormat/>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 w:type="paragraph" w:customStyle="1" w:styleId="3">
    <w:name w:val="纯文本1"/>
    <w:basedOn w:val="1"/>
    <w:autoRedefine/>
    <w:qFormat/>
    <w:uiPriority w:val="0"/>
    <w:pPr>
      <w:textAlignment w:val="baseline"/>
    </w:pPr>
    <w:rPr>
      <w:rFonts w:ascii="宋体" w:hAnsi="Courier New" w:eastAsia="宋体" w:cs="Times New Roman"/>
    </w:rPr>
  </w:style>
  <w:style w:type="paragraph" w:customStyle="1" w:styleId="4">
    <w:name w:val="正文文字 6"/>
    <w:next w:val="1"/>
    <w:autoRedefine/>
    <w:qFormat/>
    <w:uiPriority w:val="0"/>
    <w:pPr>
      <w:widowControl w:val="0"/>
      <w:ind w:left="240"/>
      <w:jc w:val="both"/>
    </w:pPr>
    <w:rPr>
      <w:rFonts w:ascii="宋体" w:hAnsi="Calibri" w:eastAsia="宋体" w:cs="Times New Roman"/>
      <w:b/>
      <w:bCs/>
      <w:kern w:val="2"/>
      <w:sz w:val="32"/>
      <w:szCs w:val="32"/>
      <w:lang w:val="en-US" w:eastAsia="zh-CN" w:bidi="ar-SA"/>
    </w:rPr>
  </w:style>
  <w:style w:type="paragraph" w:styleId="5">
    <w:name w:val="Body Text Indent"/>
    <w:basedOn w:val="1"/>
    <w:next w:val="6"/>
    <w:qFormat/>
    <w:uiPriority w:val="0"/>
    <w:pPr>
      <w:spacing w:after="120"/>
      <w:ind w:left="420" w:leftChars="200"/>
    </w:pPr>
    <w:rPr>
      <w:rFonts w:ascii="Times New Roman" w:hAnsi="Times New Roman" w:eastAsia="宋体"/>
    </w:rPr>
  </w:style>
  <w:style w:type="paragraph" w:styleId="6">
    <w:name w:val="Body Text First Indent 2"/>
    <w:basedOn w:val="5"/>
    <w:next w:val="1"/>
    <w:qFormat/>
    <w:uiPriority w:val="0"/>
    <w:pPr>
      <w:spacing w:after="0"/>
      <w:ind w:firstLine="420" w:firstLineChars="200"/>
    </w:pPr>
  </w:style>
  <w:style w:type="paragraph" w:styleId="7">
    <w:name w:val="Normal (Web)"/>
    <w:basedOn w:val="1"/>
    <w:next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2024-02-22T08:40:00Z</dcterms:created>
  <dc:creator>Kafka</dc:creator>
  <cp:lastModifiedBy>Kafka</cp:lastModifiedBy>
  <dcterms:modified xsi:type="dcterms:W3CDTF">2024-02-22T08:41:28Z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8F86C1B4517647F4802A525F99512B18_11</vt:lpwstr>
  </property>
</Properties>
</file>