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黑体_GBK" w:cs="方正黑体_GBK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instrText xml:space="preserve"> HYPERLINK "https://www.mem.gov.cn/gk/zfxxgkpt/fdzdgknr/202109/W020210910740940905607.docx" </w:instrTex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竞赛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instrText xml:space="preserve"> HYPERLINK "https://www.mem.gov.cn/gk/zfxxgkpt/fdzdgknr/202109/W020210910740940905607.docx" </w:instrTex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答题平台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公文楷体" w:hAnsi="方正公文楷体" w:eastAsia="方正公文楷体" w:cs="方正公文楷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公文楷体" w:hAnsi="方正公文楷体" w:eastAsia="方正公文楷体" w:cs="方正公文楷体"/>
          <w:b w:val="0"/>
          <w:bCs/>
          <w:sz w:val="32"/>
          <w:szCs w:val="32"/>
          <w:lang w:val="en-US" w:eastAsia="zh-CN"/>
        </w:rPr>
        <w:t>（可根据实际情况自愿选择以下任一平台登录系统答题）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宋体" w:hAnsi="宋体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/>
          <w:sz w:val="32"/>
          <w:szCs w:val="32"/>
          <w:lang w:val="en-US" w:eastAsia="zh-CN"/>
        </w:rPr>
        <w:t>“应急普法”微信公众号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center"/>
        <w:textAlignment w:val="auto"/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drawing>
          <wp:inline distT="0" distB="0" distL="114300" distR="114300">
            <wp:extent cx="1570990" cy="1570990"/>
            <wp:effectExtent l="0" t="0" r="10160" b="10160"/>
            <wp:docPr id="1" name="图片 1" descr="888888888888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8888888888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0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宋体" w:hAnsi="宋体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/>
          <w:sz w:val="32"/>
          <w:szCs w:val="32"/>
          <w:lang w:val="en-US" w:eastAsia="zh-CN"/>
        </w:rPr>
        <w:t>“中国普法”微信公众号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center"/>
        <w:textAlignment w:val="auto"/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drawing>
          <wp:inline distT="0" distB="0" distL="114300" distR="114300">
            <wp:extent cx="1481455" cy="1468755"/>
            <wp:effectExtent l="0" t="0" r="4445" b="17145"/>
            <wp:docPr id="2" name="图片 2" descr="777777777777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777777777777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1468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default" w:ascii="宋体" w:hAnsi="宋体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/>
          <w:sz w:val="32"/>
          <w:szCs w:val="32"/>
          <w:lang w:val="en-US" w:eastAsia="zh-CN"/>
        </w:rPr>
        <w:t>“职工之家”APP</w:t>
      </w:r>
    </w:p>
    <w:p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1610360" cy="1610360"/>
            <wp:effectExtent l="0" t="0" r="8890" b="8890"/>
            <wp:docPr id="3" name="图片 6" descr="41535_1748488208_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41535_1748488208_h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楷体">
    <w:altName w:val="楷体_GB2312"/>
    <w:panose1 w:val="02000500000000000000"/>
    <w:charset w:val="00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3494E"/>
    <w:rsid w:val="65EB5A31"/>
    <w:rsid w:val="66FCEFCB"/>
    <w:rsid w:val="7383028C"/>
    <w:rsid w:val="AE2FF667"/>
    <w:rsid w:val="BA7F6F3C"/>
    <w:rsid w:val="EFEB5DFF"/>
    <w:rsid w:val="FB1D15FC"/>
    <w:rsid w:val="FBF76BD0"/>
    <w:rsid w:val="FEA065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2025-05-31T10:06:28Z</dcterms:created>
  <dc:creator>yjglb</dc:creator>
  <cp:lastModifiedBy>Administrator</cp:lastModifiedBy>
  <dcterms:modified xsi:type="dcterms:W3CDTF">2025-07-01T10:20:56Z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224B73302701603755904B6806FEB05D</vt:lpwstr>
  </property>
</Properties>
</file>