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43" w:tblpY="627"/>
        <w:tblOverlap w:val="never"/>
        <w:tblW w:w="0" w:type="auto"/>
        <w:tblLayout w:type="fixed"/>
        <w:tblLook w:val="04A0"/>
      </w:tblPr>
      <w:tblGrid>
        <w:gridCol w:w="2895"/>
        <w:gridCol w:w="1425"/>
        <w:gridCol w:w="3056"/>
        <w:gridCol w:w="1279"/>
        <w:gridCol w:w="65"/>
      </w:tblGrid>
      <w:tr w:rsidR="00512348" w:rsidRPr="002B3DF3" w:rsidTr="005475F4">
        <w:trPr>
          <w:gridAfter w:val="1"/>
          <w:wAfter w:w="65" w:type="dxa"/>
          <w:trHeight w:val="570"/>
        </w:trPr>
        <w:tc>
          <w:tcPr>
            <w:tcW w:w="8655" w:type="dxa"/>
            <w:gridSpan w:val="4"/>
            <w:vAlign w:val="bottom"/>
            <w:hideMark/>
          </w:tcPr>
          <w:p w:rsidR="00512348" w:rsidRPr="002B3DF3" w:rsidRDefault="00512348" w:rsidP="005475F4">
            <w:pPr>
              <w:jc w:val="center"/>
              <w:rPr>
                <w:rFonts w:ascii="方正小标宋简体" w:eastAsia="方正小标宋简体" w:hAnsi="黑体" w:cs="宋体"/>
                <w:sz w:val="36"/>
                <w:szCs w:val="36"/>
              </w:rPr>
            </w:pPr>
            <w:r w:rsidRPr="002B3DF3">
              <w:rPr>
                <w:rFonts w:ascii="方正小标宋简体" w:eastAsia="方正小标宋简体" w:hAnsi="黑体" w:cs="宋体" w:hint="eastAsia"/>
                <w:sz w:val="36"/>
                <w:szCs w:val="36"/>
              </w:rPr>
              <w:t>表一：收入支出决算总表</w:t>
            </w:r>
          </w:p>
          <w:p w:rsidR="00512348" w:rsidRPr="002B3DF3" w:rsidRDefault="00512348" w:rsidP="005475F4">
            <w:pPr>
              <w:jc w:val="right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单位：万元</w:t>
            </w:r>
          </w:p>
        </w:tc>
      </w:tr>
      <w:tr w:rsidR="00512348" w:rsidRPr="002B3DF3" w:rsidTr="005475F4">
        <w:trPr>
          <w:trHeight w:val="2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ind w:firstLine="400"/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收</w:t>
            </w:r>
            <w:r w:rsidRPr="002B3DF3">
              <w:rPr>
                <w:rFonts w:ascii="宋体" w:hAnsi="宋体" w:cs="宋体" w:hint="eastAsia"/>
              </w:rPr>
              <w:t xml:space="preserve">    </w:t>
            </w:r>
            <w:r w:rsidRPr="002B3DF3">
              <w:rPr>
                <w:rFonts w:ascii="宋体" w:hAnsi="宋体" w:cs="宋体" w:hint="eastAsia"/>
              </w:rPr>
              <w:t>入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支</w:t>
            </w:r>
            <w:r w:rsidRPr="002B3DF3">
              <w:rPr>
                <w:rFonts w:ascii="宋体" w:hAnsi="宋体" w:cs="宋体" w:hint="eastAsia"/>
              </w:rPr>
              <w:t xml:space="preserve">    </w:t>
            </w:r>
            <w:r w:rsidRPr="002B3DF3">
              <w:rPr>
                <w:rFonts w:ascii="宋体" w:hAnsi="宋体" w:cs="宋体" w:hint="eastAsia"/>
              </w:rPr>
              <w:t>出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决算数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决算数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一、财政拨款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38022.43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48" w:rsidRPr="002B3DF3" w:rsidRDefault="00512348" w:rsidP="005475F4">
            <w:pPr>
              <w:rPr>
                <w:rFonts w:ascii="Times New Roman" w:hAnsi="Times New Roman"/>
                <w:szCs w:val="24"/>
              </w:rPr>
            </w:pPr>
            <w:r w:rsidRPr="002B3DF3">
              <w:rPr>
                <w:rFonts w:ascii="Times New Roman" w:hAnsi="Times New Roman" w:hint="eastAsia"/>
                <w:szCs w:val="24"/>
              </w:rPr>
              <w:t>一、一般公共服务支出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5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二、事业收入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149.83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48" w:rsidRPr="002B3DF3" w:rsidRDefault="00512348" w:rsidP="005475F4">
            <w:pPr>
              <w:rPr>
                <w:rFonts w:ascii="Times New Roman" w:hAnsi="Times New Roman"/>
                <w:szCs w:val="24"/>
              </w:rPr>
            </w:pPr>
            <w:r w:rsidRPr="002B3DF3">
              <w:rPr>
                <w:rFonts w:ascii="Times New Roman" w:hAnsi="Times New Roman" w:hint="eastAsia"/>
                <w:szCs w:val="24"/>
              </w:rPr>
              <w:t>二、外交支出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三、事业单位经营收入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55.58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48" w:rsidRPr="002B3DF3" w:rsidRDefault="00512348" w:rsidP="005475F4">
            <w:pPr>
              <w:rPr>
                <w:rFonts w:ascii="Times New Roman" w:hAnsi="Times New Roman"/>
                <w:szCs w:val="24"/>
              </w:rPr>
            </w:pPr>
            <w:r w:rsidRPr="002B3DF3">
              <w:rPr>
                <w:rFonts w:ascii="Times New Roman" w:hAnsi="Times New Roman" w:hint="eastAsia"/>
                <w:szCs w:val="24"/>
              </w:rPr>
              <w:t>三、教育支出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26317.36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四、其他收入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13.48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48" w:rsidRPr="002B3DF3" w:rsidRDefault="00512348" w:rsidP="005475F4">
            <w:pPr>
              <w:rPr>
                <w:rFonts w:ascii="Times New Roman" w:hAnsi="Times New Roman"/>
                <w:szCs w:val="24"/>
              </w:rPr>
            </w:pPr>
            <w:r w:rsidRPr="002B3DF3">
              <w:rPr>
                <w:rFonts w:ascii="Times New Roman" w:hAnsi="Times New Roman" w:hint="eastAsia"/>
                <w:szCs w:val="24"/>
              </w:rPr>
              <w:t>四、科学技术支出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五、上级补助收入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48" w:rsidRPr="002B3DF3" w:rsidRDefault="00512348" w:rsidP="005475F4">
            <w:pPr>
              <w:rPr>
                <w:rFonts w:ascii="Times New Roman" w:hAnsi="Times New Roman"/>
                <w:szCs w:val="24"/>
              </w:rPr>
            </w:pPr>
            <w:r w:rsidRPr="002B3DF3">
              <w:rPr>
                <w:rFonts w:ascii="Times New Roman" w:hAnsi="Times New Roman" w:hint="eastAsia"/>
                <w:szCs w:val="24"/>
              </w:rPr>
              <w:t>五、文化体育与传媒支出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48" w:rsidRPr="002B3DF3" w:rsidRDefault="00512348" w:rsidP="005475F4">
            <w:pPr>
              <w:rPr>
                <w:rFonts w:ascii="Times New Roman" w:hAnsi="Times New Roman"/>
                <w:szCs w:val="24"/>
              </w:rPr>
            </w:pPr>
            <w:r w:rsidRPr="002B3DF3">
              <w:rPr>
                <w:rFonts w:ascii="Times New Roman" w:hAnsi="Times New Roman" w:hint="eastAsia"/>
                <w:szCs w:val="24"/>
              </w:rPr>
              <w:t>六、社会保障和就业支出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8</w:t>
            </w:r>
            <w:r w:rsidRPr="002B3DF3">
              <w:rPr>
                <w:rFonts w:ascii="宋体" w:hAnsi="宋体" w:cs="宋体" w:hint="eastAsia"/>
              </w:rPr>
              <w:t>.48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48" w:rsidRPr="002B3DF3" w:rsidRDefault="00512348" w:rsidP="005475F4">
            <w:pPr>
              <w:rPr>
                <w:rFonts w:ascii="Times New Roman" w:hAnsi="Times New Roman"/>
                <w:szCs w:val="24"/>
              </w:rPr>
            </w:pPr>
            <w:r w:rsidRPr="002B3DF3">
              <w:rPr>
                <w:rFonts w:ascii="Times New Roman" w:hAnsi="Times New Roman" w:hint="eastAsia"/>
                <w:szCs w:val="24"/>
              </w:rPr>
              <w:t>七、医疗卫生与计划生育支出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107.37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48" w:rsidRPr="002B3DF3" w:rsidRDefault="00512348" w:rsidP="005475F4">
            <w:pPr>
              <w:rPr>
                <w:rFonts w:ascii="Times New Roman" w:hAnsi="Times New Roman"/>
                <w:szCs w:val="24"/>
              </w:rPr>
            </w:pPr>
            <w:r w:rsidRPr="002B3DF3">
              <w:rPr>
                <w:rFonts w:ascii="Times New Roman" w:hAnsi="Times New Roman" w:hint="eastAsia"/>
                <w:szCs w:val="24"/>
              </w:rPr>
              <w:t>八、资源勘探信息等支出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9344.88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348" w:rsidRPr="002B3DF3" w:rsidRDefault="00512348" w:rsidP="005475F4">
            <w:pPr>
              <w:rPr>
                <w:rFonts w:ascii="Times New Roman" w:hAnsi="Times New Roman"/>
                <w:szCs w:val="24"/>
              </w:rPr>
            </w:pPr>
            <w:r w:rsidRPr="002B3DF3">
              <w:rPr>
                <w:rFonts w:ascii="Times New Roman" w:hAnsi="Times New Roman" w:hint="eastAsia"/>
                <w:szCs w:val="24"/>
              </w:rPr>
              <w:t>九、住房保障支出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161.07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  <w:b/>
              </w:rPr>
            </w:pPr>
            <w:r w:rsidRPr="002B3DF3">
              <w:rPr>
                <w:rFonts w:ascii="宋体" w:hAnsi="宋体" w:cs="宋体" w:hint="eastAsia"/>
                <w:b/>
              </w:rPr>
              <w:t>本年收入合计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  <w:b/>
              </w:rPr>
            </w:pPr>
            <w:r w:rsidRPr="002B3DF3">
              <w:rPr>
                <w:rFonts w:ascii="宋体" w:hAnsi="宋体" w:cs="宋体" w:hint="eastAsia"/>
                <w:b/>
              </w:rPr>
              <w:t>38263.32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  <w:b/>
              </w:rPr>
            </w:pPr>
            <w:r w:rsidRPr="002B3DF3">
              <w:rPr>
                <w:rFonts w:ascii="宋体" w:hAnsi="宋体" w:cs="宋体" w:hint="eastAsia"/>
                <w:b/>
              </w:rPr>
              <w:t>本年支出合计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  <w:b/>
              </w:rPr>
            </w:pPr>
            <w:r w:rsidRPr="002B3DF3">
              <w:rPr>
                <w:rFonts w:ascii="宋体" w:hAnsi="宋体" w:cs="宋体" w:hint="eastAsia"/>
                <w:b/>
              </w:rPr>
              <w:t>36144.15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用事业基金弥补收支差额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  <w:r w:rsidRPr="002B3DF3">
              <w:rPr>
                <w:rFonts w:ascii="宋体" w:hAnsi="宋体" w:cs="宋体" w:hint="eastAsia"/>
              </w:rPr>
              <w:t xml:space="preserve"> 141.66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结余分配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   33.49</w:t>
            </w: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上年结转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  <w:r w:rsidRPr="002B3DF3">
              <w:rPr>
                <w:rFonts w:ascii="宋体" w:hAnsi="宋体" w:cs="宋体" w:hint="eastAsia"/>
              </w:rPr>
              <w:t xml:space="preserve">  557.23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>年末结转与结余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  <w:r w:rsidRPr="002B3DF3">
              <w:rPr>
                <w:rFonts w:ascii="宋体" w:hAnsi="宋体" w:cs="宋体" w:hint="eastAsia"/>
              </w:rPr>
              <w:t>2784.57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</w:rPr>
            </w:pPr>
            <w:r w:rsidRPr="002B3DF3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512348" w:rsidRPr="002B3DF3" w:rsidTr="005475F4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  <w:b/>
              </w:rPr>
            </w:pPr>
            <w:r w:rsidRPr="002B3DF3">
              <w:rPr>
                <w:rFonts w:ascii="宋体" w:hAnsi="宋体" w:cs="宋体" w:hint="eastAsia"/>
                <w:b/>
              </w:rPr>
              <w:t>收入总计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  <w:b/>
              </w:rPr>
            </w:pPr>
            <w:r w:rsidRPr="002B3DF3">
              <w:rPr>
                <w:rFonts w:ascii="宋体" w:hAnsi="宋体" w:cs="宋体" w:hint="eastAsia"/>
                <w:b/>
              </w:rPr>
              <w:t>38962.21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jc w:val="center"/>
              <w:rPr>
                <w:rFonts w:ascii="宋体" w:hAnsi="宋体" w:cs="宋体"/>
                <w:b/>
              </w:rPr>
            </w:pPr>
            <w:r w:rsidRPr="002B3DF3">
              <w:rPr>
                <w:rFonts w:ascii="宋体" w:hAnsi="宋体" w:cs="宋体" w:hint="eastAsia"/>
                <w:b/>
              </w:rPr>
              <w:t>支出总计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8" w:rsidRPr="002B3DF3" w:rsidRDefault="00512348" w:rsidP="005475F4">
            <w:pPr>
              <w:rPr>
                <w:rFonts w:ascii="宋体" w:hAnsi="宋体" w:cs="宋体"/>
                <w:b/>
              </w:rPr>
            </w:pPr>
            <w:r w:rsidRPr="002B3DF3">
              <w:rPr>
                <w:rFonts w:ascii="宋体" w:hAnsi="宋体" w:cs="宋体" w:hint="eastAsia"/>
                <w:b/>
              </w:rPr>
              <w:t xml:space="preserve"> 38962.21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2348"/>
    <w:rsid w:val="008B7726"/>
    <w:rsid w:val="00B8232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2017-08-25T03:00:00Z</dcterms:modified>
</cp:coreProperties>
</file>