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0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/>
        <w:jc w:val="center"/>
        <w:textAlignment w:val="auto"/>
        <w:outlineLvl w:val="9"/>
      </w:pPr>
      <w:r>
        <w:rPr>
          <w:rFonts w:hint="default" w:ascii="宋体 ! important" w:hAnsi="宋体 ! important" w:eastAsia="宋体 ! important" w:cs="宋体 ! important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安全评价机构信息公开表</w:t>
      </w:r>
    </w:p>
    <w:tbl>
      <w:tblPr>
        <w:tblStyle w:val="2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18"/>
        <w:gridCol w:w="558"/>
        <w:gridCol w:w="419"/>
        <w:gridCol w:w="1046"/>
        <w:gridCol w:w="688"/>
        <w:gridCol w:w="854"/>
        <w:gridCol w:w="221"/>
        <w:gridCol w:w="344"/>
        <w:gridCol w:w="731"/>
        <w:gridCol w:w="388"/>
        <w:gridCol w:w="521"/>
        <w:gridCol w:w="1244"/>
      </w:tblGrid>
      <w:tr w14:paraId="2C7A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广西瑞安安全检验有限公司</w:t>
            </w:r>
          </w:p>
        </w:tc>
      </w:tr>
      <w:tr w14:paraId="443F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统一社会信用代码/注册号</w:t>
            </w:r>
          </w:p>
        </w:tc>
        <w:tc>
          <w:tcPr>
            <w:tcW w:w="4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/>
                <w:sz w:val="24"/>
              </w:rPr>
              <w:t>91450100697605084J</w:t>
            </w:r>
          </w:p>
        </w:tc>
      </w:tr>
      <w:tr w14:paraId="6CC4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31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南宁市西乡塘区高科路28号1号车间盛洲科技1栋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530007</w:t>
            </w:r>
          </w:p>
        </w:tc>
      </w:tr>
      <w:tr w14:paraId="56BD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机构信息公开网址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www.gxrasafety.com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sz w:val="24"/>
              </w:rPr>
              <w:t>姚广军</w:t>
            </w:r>
          </w:p>
        </w:tc>
      </w:tr>
      <w:tr w14:paraId="2C39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黄小晴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13978869295</w:t>
            </w:r>
          </w:p>
        </w:tc>
      </w:tr>
      <w:tr w14:paraId="1F2E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专职技术负责人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蒙育成、周德列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过程控制负责人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黄小晴、</w:t>
            </w:r>
          </w:p>
          <w:p w14:paraId="424E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俸超勇</w:t>
            </w:r>
          </w:p>
        </w:tc>
      </w:tr>
      <w:tr w14:paraId="144F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资质证书编号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APJ-(桂）-002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发证日期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2025-0</w:t>
            </w: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-1</w:t>
            </w: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573A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资质证书批准部门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广西</w:t>
            </w: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壮族</w:t>
            </w: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自治区</w:t>
            </w: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应急管理厅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有效日期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2030-04-23</w:t>
            </w:r>
          </w:p>
        </w:tc>
      </w:tr>
      <w:tr w14:paraId="023B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6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4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业务范围</w:t>
            </w:r>
          </w:p>
        </w:tc>
      </w:tr>
      <w:tr w14:paraId="1D80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6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7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金属、非金属矿及其他矿采选业；石油加工业，化学原料、化学品及医药制造业</w:t>
            </w:r>
          </w:p>
        </w:tc>
      </w:tr>
      <w:tr w14:paraId="3F56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本机构的安全评价师</w:t>
            </w:r>
          </w:p>
        </w:tc>
      </w:tr>
      <w:tr w14:paraId="2F32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专 业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证书号码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专 业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证书号码</w:t>
            </w:r>
          </w:p>
        </w:tc>
      </w:tr>
      <w:tr w14:paraId="2B17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蒙育成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EF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1500000000100164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姚广军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98C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1100000000301859</w:t>
            </w:r>
          </w:p>
        </w:tc>
      </w:tr>
      <w:tr w14:paraId="6141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胡映雾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9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097010000000080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黄小晴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水工结构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D9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1500000000302295</w:t>
            </w:r>
          </w:p>
        </w:tc>
      </w:tr>
      <w:tr w14:paraId="0F62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吴福初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62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1500000000100090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姚峰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2D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1800000000301208</w:t>
            </w:r>
          </w:p>
        </w:tc>
      </w:tr>
      <w:tr w14:paraId="7848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2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1200000000100131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黄善泽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8E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1200000000300556</w:t>
            </w:r>
          </w:p>
        </w:tc>
      </w:tr>
      <w:tr w14:paraId="22E1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卢礼克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62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2020000000100426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谢敬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6A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1600000000301591</w:t>
            </w:r>
          </w:p>
        </w:tc>
      </w:tr>
      <w:tr w14:paraId="643D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覃玉飞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6B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2017000000103265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何春梨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38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1100000000301748</w:t>
            </w:r>
          </w:p>
        </w:tc>
      </w:tr>
      <w:tr w14:paraId="0598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林丽群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D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2020000000100452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陈志明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58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0800000000306307</w:t>
            </w:r>
          </w:p>
        </w:tc>
      </w:tr>
      <w:tr w14:paraId="2728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8221">
            <w:pPr>
              <w:jc w:val="center"/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</w:rPr>
              <w:t>邓焕俊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CE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</w:rPr>
              <w:t>0800000000104260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唐国芳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B2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1600000000301413</w:t>
            </w:r>
          </w:p>
        </w:tc>
      </w:tr>
      <w:tr w14:paraId="4A00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周德列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A9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0800000000207831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黄权文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FA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1600000000301675</w:t>
            </w:r>
          </w:p>
        </w:tc>
      </w:tr>
      <w:tr w14:paraId="3E7A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俸超勇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16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0800000000207882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马海华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83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1100000000301614</w:t>
            </w:r>
          </w:p>
        </w:tc>
      </w:tr>
      <w:tr w14:paraId="27A6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76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1600000000201333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梁芸川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AA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1800000000301105</w:t>
            </w:r>
          </w:p>
        </w:tc>
      </w:tr>
      <w:tr w14:paraId="46FF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罗的光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A1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1600000000201142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韦玮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D6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1500000000300649</w:t>
            </w:r>
          </w:p>
        </w:tc>
      </w:tr>
      <w:tr w14:paraId="297A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杨德州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3B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1600000000201353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陈立键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8D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1500000000302487</w:t>
            </w:r>
          </w:p>
        </w:tc>
      </w:tr>
      <w:tr w14:paraId="559A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黄明江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3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1800000000201086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陈伟爱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4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2022100464500000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0201</w:t>
            </w:r>
          </w:p>
        </w:tc>
      </w:tr>
      <w:tr w14:paraId="3D7D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陈国宁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D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1700000000200943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郭荣德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B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2022100464500000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0221</w:t>
            </w:r>
          </w:p>
        </w:tc>
      </w:tr>
      <w:tr w14:paraId="7C21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0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2020000000201455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徐坚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3C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2020000000200315</w:t>
            </w:r>
          </w:p>
        </w:tc>
      </w:tr>
      <w:tr w14:paraId="1993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黄春铭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A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1600000000201141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B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3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67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机构违法受处罚信息（初次申请不填写）</w:t>
            </w:r>
          </w:p>
        </w:tc>
      </w:tr>
      <w:tr w14:paraId="128C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违法事实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处罚决定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处罚时间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仿宋_GB2312" w:hAnsi="宋体 ! important" w:eastAsia="仿宋_GB2312" w:cs="仿宋_GB2312"/>
                <w:kern w:val="2"/>
                <w:sz w:val="28"/>
                <w:szCs w:val="28"/>
                <w:lang w:val="en-US" w:eastAsia="zh-CN" w:bidi="ar"/>
              </w:rPr>
              <w:t>执法机关</w:t>
            </w:r>
          </w:p>
        </w:tc>
      </w:tr>
      <w:tr w14:paraId="210E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both"/>
              <w:textAlignment w:val="auto"/>
              <w:outlineLvl w:val="9"/>
            </w:pP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both"/>
              <w:textAlignment w:val="auto"/>
              <w:outlineLvl w:val="9"/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right="0"/>
              <w:jc w:val="both"/>
              <w:textAlignment w:val="auto"/>
              <w:outlineLvl w:val="9"/>
            </w:pPr>
          </w:p>
        </w:tc>
      </w:tr>
    </w:tbl>
    <w:p w14:paraId="763391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EED3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386" w:firstLineChars="200"/>
        <w:jc w:val="both"/>
        <w:textAlignment w:val="auto"/>
        <w:outlineLvl w:val="9"/>
      </w:pPr>
    </w:p>
    <w:p w14:paraId="58D7A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386" w:firstLineChars="200"/>
        <w:jc w:val="both"/>
        <w:textAlignment w:val="auto"/>
        <w:outlineLvl w:val="9"/>
      </w:pPr>
    </w:p>
    <w:p w14:paraId="26FE434B"/>
    <w:p w14:paraId="74FA687C"/>
    <w:p w14:paraId="13C39A7A"/>
    <w:p w14:paraId="3F423AA3"/>
    <w:sectPr>
      <w:pgSz w:w="11906" w:h="16838"/>
      <w:pgMar w:top="1134" w:right="1134" w:bottom="1134" w:left="1134" w:header="851" w:footer="992" w:gutter="0"/>
      <w:pgNumType w:fmt="decimal"/>
      <w:cols w:space="720" w:num="1"/>
      <w:rtlGutter w:val="0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61D9"/>
    <w:rsid w:val="238676A9"/>
    <w:rsid w:val="35C47E62"/>
    <w:rsid w:val="604B6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1055</Characters>
  <Lines>0</Lines>
  <Paragraphs>0</Paragraphs>
  <TotalTime>0</TotalTime>
  <ScaleCrop>false</ScaleCrop>
  <LinksUpToDate>false</LinksUpToDate>
  <CharactersWithSpaces>1059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2025-09-22T07:08:03Z</dcterms:created>
  <dc:creator>LJX</dc:creator>
  <cp:lastModifiedBy>jia****@*****mail.site</cp:lastModifiedBy>
  <dcterms:modified xsi:type="dcterms:W3CDTF">2025-09-22T08:31:40Z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eyJoZGlkIjoiMjVmNTU5NzRmM2U2NWM4ZmUwMGQ1ZWFmZjdjMDFjZDUiLCJ1c2VySWQiOiIxNzQ1MzU0MTc4In0=</vt:lpwstr>
  </property>
  <property fmtid="{D5CDD505-2E9C-101B-9397-08002B2CF9AE}" pid="4" name="ICV">
    <vt:lpwstr>6224EEED106841748FEDA62DC93271D7_13</vt:lpwstr>
  </property>
</Properties>
</file>