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ind w:firstLine="964" w:firstLineChars="300"/>
        <w:jc w:val="center"/>
        <w:rPr>
          <w:rFonts w:ascii="宋体" w:hAnsi="宋体"/>
          <w:b/>
          <w:sz w:val="32"/>
          <w:szCs w:val="32"/>
        </w:rPr>
      </w:pPr>
      <w:r>
        <w:rPr>
          <w:rFonts w:ascii="宋体" w:hAnsi="宋体"/>
          <w:b/>
          <w:sz w:val="32"/>
          <w:szCs w:val="32"/>
        </w:rPr>
        <w:t>第一类非药品类易制毒化学品经营许可证核发操作规范</w:t>
      </w:r>
    </w:p>
    <w:p>
      <w:pPr>
        <w:spacing w:line="420" w:lineRule="exact"/>
        <w:ind w:firstLine="843" w:firstLineChars="300"/>
        <w:jc w:val="center"/>
        <w:rPr>
          <w:rFonts w:hint="default" w:ascii="宋体"/>
          <w:b/>
          <w:sz w:val="28"/>
          <w:szCs w:val="28"/>
          <w:lang w:val="en-US"/>
        </w:rPr>
      </w:pPr>
      <w:r>
        <w:rPr>
          <w:rFonts w:ascii="宋体" w:hAnsi="宋体"/>
          <w:b/>
          <w:sz w:val="28"/>
          <w:szCs w:val="28"/>
          <w:lang w:val="en-US"/>
        </w:rPr>
        <w:t>(</w:t>
      </w:r>
      <w:r>
        <w:rPr>
          <w:rFonts w:hint="eastAsia" w:ascii="宋体" w:hAnsi="宋体"/>
          <w:b/>
          <w:sz w:val="28"/>
          <w:szCs w:val="28"/>
          <w:lang w:val="en-US" w:eastAsia="zh-CN"/>
        </w:rPr>
        <w:t>新申请</w:t>
      </w:r>
      <w:r>
        <w:rPr>
          <w:rFonts w:ascii="宋体" w:hAnsi="宋体"/>
          <w:b/>
          <w:sz w:val="28"/>
          <w:szCs w:val="28"/>
          <w:lang w:val="en-US"/>
        </w:rPr>
        <w:t>)</w:t>
      </w:r>
    </w:p>
    <w:p>
      <w:pPr>
        <w:adjustRightInd w:val="0"/>
        <w:snapToGrid w:val="0"/>
        <w:spacing w:line="420" w:lineRule="exact"/>
        <w:ind w:firstLine="686" w:firstLineChars="244"/>
        <w:rPr>
          <w:rFonts w:hint="default" w:ascii="宋体"/>
          <w:b/>
          <w:sz w:val="28"/>
          <w:szCs w:val="28"/>
        </w:rPr>
      </w:pPr>
    </w:p>
    <w:p>
      <w:pPr>
        <w:adjustRightInd w:val="0"/>
        <w:snapToGrid w:val="0"/>
        <w:spacing w:line="360" w:lineRule="exact"/>
        <w:ind w:firstLine="565" w:firstLineChars="201"/>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562" w:firstLineChars="201"/>
        <w:rPr>
          <w:rFonts w:hint="default" w:ascii="宋体"/>
          <w:sz w:val="28"/>
          <w:szCs w:val="28"/>
        </w:rPr>
      </w:pPr>
      <w:r>
        <w:rPr>
          <w:rFonts w:ascii="宋体" w:hAnsi="宋体"/>
          <w:sz w:val="28"/>
          <w:szCs w:val="28"/>
        </w:rPr>
        <w:t>（一）名称：第一类非药品类易制毒化学品经营许可证核发</w:t>
      </w:r>
    </w:p>
    <w:p>
      <w:pPr>
        <w:adjustRightInd w:val="0"/>
        <w:snapToGrid w:val="0"/>
        <w:spacing w:line="360" w:lineRule="exact"/>
        <w:ind w:firstLine="562" w:firstLineChars="201"/>
        <w:rPr>
          <w:rFonts w:hint="default" w:ascii="宋体"/>
          <w:sz w:val="28"/>
          <w:szCs w:val="28"/>
        </w:rPr>
      </w:pPr>
      <w:r>
        <w:rPr>
          <w:rFonts w:ascii="宋体" w:hAnsi="宋体"/>
          <w:sz w:val="28"/>
          <w:szCs w:val="28"/>
        </w:rPr>
        <w:t>（二）性质：行政许可</w:t>
      </w:r>
    </w:p>
    <w:p>
      <w:pPr>
        <w:adjustRightInd w:val="0"/>
        <w:snapToGrid w:val="0"/>
        <w:spacing w:line="360" w:lineRule="exact"/>
        <w:ind w:firstLine="565" w:firstLineChars="201"/>
        <w:rPr>
          <w:rFonts w:hint="default" w:ascii="宋体"/>
          <w:b/>
          <w:sz w:val="28"/>
          <w:szCs w:val="28"/>
        </w:rPr>
      </w:pPr>
      <w:r>
        <w:rPr>
          <w:rFonts w:ascii="宋体" w:hAnsi="宋体"/>
          <w:b/>
          <w:sz w:val="28"/>
          <w:szCs w:val="28"/>
        </w:rPr>
        <w:t>二、设定依据</w:t>
      </w:r>
    </w:p>
    <w:p>
      <w:pPr>
        <w:adjustRightInd w:val="0"/>
        <w:snapToGrid w:val="0"/>
        <w:spacing w:line="360" w:lineRule="exact"/>
        <w:ind w:firstLine="560" w:firstLineChars="200"/>
        <w:rPr>
          <w:rFonts w:hint="default" w:ascii="宋体"/>
          <w:sz w:val="28"/>
          <w:szCs w:val="28"/>
        </w:rPr>
      </w:pPr>
      <w:r>
        <w:rPr>
          <w:rFonts w:ascii="宋体" w:hAnsi="宋体"/>
          <w:sz w:val="28"/>
          <w:szCs w:val="28"/>
        </w:rPr>
        <w:t>《易制毒化学品管理条例》（中华人民共和国国务院令第445号公布，2014年中华人民共和国国务院令第653号修订）第二条第一款：国家易制毒化学品生产、经营、购买、运输和进口、出口实行分类管理和许可制度。</w:t>
      </w:r>
    </w:p>
    <w:p>
      <w:pPr>
        <w:adjustRightInd w:val="0"/>
        <w:snapToGrid w:val="0"/>
        <w:spacing w:line="360" w:lineRule="exact"/>
        <w:ind w:firstLine="565" w:firstLineChars="201"/>
        <w:rPr>
          <w:rFonts w:hint="default" w:ascii="宋体"/>
          <w:b/>
          <w:sz w:val="28"/>
          <w:szCs w:val="28"/>
        </w:rPr>
      </w:pPr>
      <w:r>
        <w:rPr>
          <w:rFonts w:ascii="宋体" w:hAnsi="宋体"/>
          <w:b/>
          <w:sz w:val="28"/>
          <w:szCs w:val="28"/>
        </w:rPr>
        <w:t>三、实施权限和实施主体</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《易制毒化学品管理条例》（中华人民共和国国务院令第445号公布，2014年中华人民共和国国务院令第653号修订）第十条规定：申请经营第一类中的非药品类易制毒化学品的，由省、自治区、直辖市人民政府</w:t>
      </w:r>
      <w:r>
        <w:rPr>
          <w:rFonts w:hint="eastAsia" w:ascii="宋体" w:hAnsi="宋体"/>
          <w:sz w:val="28"/>
          <w:szCs w:val="28"/>
          <w:lang w:eastAsia="zh-CN"/>
        </w:rPr>
        <w:t>安全生产监督</w:t>
      </w:r>
      <w:r>
        <w:rPr>
          <w:rFonts w:ascii="宋体" w:hAnsi="宋体"/>
          <w:sz w:val="28"/>
          <w:szCs w:val="28"/>
        </w:rPr>
        <w:t>管理部门审批。</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根据桂政发﹝2016﹞76号，自治区</w:t>
      </w:r>
      <w:r>
        <w:rPr>
          <w:rFonts w:hint="eastAsia" w:ascii="宋体" w:hAnsi="宋体"/>
          <w:sz w:val="28"/>
          <w:szCs w:val="28"/>
          <w:lang w:eastAsia="zh-CN"/>
        </w:rPr>
        <w:t>应急厅</w:t>
      </w:r>
      <w:r>
        <w:rPr>
          <w:rFonts w:ascii="宋体" w:hAnsi="宋体"/>
          <w:sz w:val="28"/>
          <w:szCs w:val="28"/>
        </w:rPr>
        <w:t>负责第一类中的非药品类易制毒化学品经营许可证核发。</w:t>
      </w:r>
    </w:p>
    <w:p>
      <w:pPr>
        <w:adjustRightInd w:val="0"/>
        <w:snapToGrid w:val="0"/>
        <w:spacing w:line="360" w:lineRule="exact"/>
        <w:ind w:firstLine="514" w:firstLineChars="183"/>
        <w:jc w:val="left"/>
        <w:rPr>
          <w:rFonts w:hint="default" w:eastAsia="Times New Roman"/>
          <w:sz w:val="28"/>
          <w:szCs w:val="28"/>
        </w:rPr>
      </w:pPr>
      <w:r>
        <w:rPr>
          <w:rFonts w:ascii="宋体" w:hAnsi="宋体"/>
          <w:b/>
          <w:sz w:val="28"/>
          <w:szCs w:val="28"/>
        </w:rPr>
        <w:t>四、行政审批条件</w:t>
      </w:r>
    </w:p>
    <w:p>
      <w:pPr>
        <w:adjustRightInd w:val="0"/>
        <w:snapToGrid w:val="0"/>
        <w:spacing w:line="360" w:lineRule="exact"/>
        <w:ind w:firstLine="560" w:firstLineChars="200"/>
        <w:jc w:val="left"/>
        <w:rPr>
          <w:rFonts w:hint="default" w:ascii="宋体" w:hAnsi="宋体"/>
          <w:sz w:val="28"/>
          <w:szCs w:val="28"/>
        </w:rPr>
      </w:pPr>
      <w:r>
        <w:rPr>
          <w:sz w:val="28"/>
          <w:szCs w:val="28"/>
        </w:rPr>
        <w:t>根据《易制毒化学品管理条例》</w:t>
      </w:r>
      <w:r>
        <w:rPr>
          <w:rFonts w:ascii="宋体" w:hAnsi="宋体"/>
          <w:sz w:val="28"/>
          <w:szCs w:val="28"/>
        </w:rPr>
        <w:t>（中华人民共和国国务院令第445号公布，2014年中华人民共和国国务院</w:t>
      </w:r>
      <w:r>
        <w:rPr>
          <w:rFonts w:hint="eastAsia" w:ascii="宋体" w:hAnsi="宋体"/>
          <w:sz w:val="28"/>
          <w:szCs w:val="28"/>
          <w:lang w:eastAsia="zh-CN"/>
        </w:rPr>
        <w:t>令</w:t>
      </w:r>
      <w:r>
        <w:rPr>
          <w:rFonts w:ascii="宋体" w:hAnsi="宋体"/>
          <w:sz w:val="28"/>
          <w:szCs w:val="28"/>
        </w:rPr>
        <w:t>第653号令修订）</w:t>
      </w:r>
      <w:r>
        <w:rPr>
          <w:sz w:val="28"/>
          <w:szCs w:val="28"/>
        </w:rPr>
        <w:t>第九条</w:t>
      </w:r>
      <w:r>
        <w:rPr>
          <w:rFonts w:ascii="宋体" w:hAnsi="宋体"/>
          <w:sz w:val="28"/>
          <w:szCs w:val="28"/>
        </w:rPr>
        <w:t>规定，申请经营第一类非药品类易制毒化学品，应当具备下列条件：</w:t>
      </w:r>
      <w:r>
        <w:rPr>
          <w:rFonts w:ascii="宋体" w:hAnsi="宋体"/>
          <w:sz w:val="28"/>
          <w:szCs w:val="28"/>
        </w:rPr>
        <w:br w:type="textWrapping"/>
      </w:r>
      <w:r>
        <w:rPr>
          <w:rFonts w:ascii="宋体" w:hAnsi="宋体"/>
          <w:sz w:val="28"/>
          <w:szCs w:val="28"/>
        </w:rPr>
        <w:t xml:space="preserve">    1、属依法登记的化工产品经营企业或者药品经营企业； </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2、有符合国家规定的经营场所，需要储存、保管易制毒化学品的，还应当有符合国家技术标准的仓储设施； </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3、有易制毒化学品的经营管理制度和健全的销售网络； </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4、企业法定代表人和销售、管理人员具有易制毒化学品的有关知识，无毒品犯罪记录。</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五、实施对象和范围</w:t>
      </w:r>
    </w:p>
    <w:p>
      <w:pPr>
        <w:adjustRightInd w:val="0"/>
        <w:snapToGrid w:val="0"/>
        <w:spacing w:line="360" w:lineRule="exact"/>
        <w:ind w:firstLine="560" w:firstLineChars="200"/>
        <w:jc w:val="left"/>
        <w:rPr>
          <w:rFonts w:hint="default" w:ascii="宋体"/>
          <w:sz w:val="28"/>
          <w:szCs w:val="28"/>
        </w:rPr>
      </w:pPr>
      <w:r>
        <w:rPr>
          <w:rFonts w:ascii="宋体" w:hAnsi="宋体"/>
          <w:sz w:val="28"/>
          <w:szCs w:val="28"/>
        </w:rPr>
        <w:t>广西壮族自治区行政区域内经营第一类非药品类易制毒化学品的企业。</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六、申请材料</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1、非药品类易制毒化学品经营许可证申请书（一式两份）；</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2、经营场所、仓储设施情况说明材料；</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3、易制毒化学品经营管理制度和包括销售机构、销售代理商、用户等内容的销售网络文件；</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4、单位法定代表人或者主要负责人和销售、管理人员具有相应易制毒化学品知识的证明材料及无毒品犯罪记录证明材料</w:t>
      </w:r>
      <w:r>
        <w:rPr>
          <w:rFonts w:hint="eastAsia" w:ascii="宋体" w:hAnsi="宋体"/>
          <w:sz w:val="28"/>
          <w:szCs w:val="28"/>
          <w:lang w:eastAsia="zh-CN"/>
        </w:rPr>
        <w:t>（</w:t>
      </w:r>
      <w:r>
        <w:rPr>
          <w:rFonts w:ascii="宋体" w:hAnsi="宋体"/>
          <w:sz w:val="28"/>
          <w:szCs w:val="28"/>
        </w:rPr>
        <w:t>单位法定代表人或者主要负责人和销售、管理人员具有相应易制毒化学品知识的证明材料</w:t>
      </w:r>
      <w:r>
        <w:rPr>
          <w:rFonts w:hint="eastAsia" w:ascii="宋体" w:hAnsi="宋体"/>
          <w:sz w:val="28"/>
          <w:szCs w:val="28"/>
          <w:lang w:eastAsia="zh-CN"/>
        </w:rPr>
        <w:t>，申请人不用提交。</w:t>
      </w:r>
      <w:r>
        <w:rPr>
          <w:rFonts w:ascii="宋体" w:hAnsi="宋体"/>
          <w:sz w:val="28"/>
          <w:szCs w:val="28"/>
        </w:rPr>
        <w:t>无毒品犯罪记录证明材料</w:t>
      </w:r>
      <w:r>
        <w:rPr>
          <w:rFonts w:hint="eastAsia" w:ascii="宋体" w:hAnsi="宋体"/>
          <w:sz w:val="28"/>
          <w:szCs w:val="28"/>
          <w:lang w:eastAsia="zh-CN"/>
        </w:rPr>
        <w:t>，申请人不用提交，由审批机构通过网络核验）</w:t>
      </w:r>
      <w:r>
        <w:rPr>
          <w:rFonts w:ascii="宋体" w:hAnsi="宋体"/>
          <w:sz w:val="28"/>
          <w:szCs w:val="28"/>
        </w:rPr>
        <w:t>；</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5、工商营业执照副本（</w:t>
      </w:r>
      <w:r>
        <w:rPr>
          <w:rFonts w:hint="eastAsia" w:ascii="宋体" w:hAnsi="宋体"/>
          <w:sz w:val="28"/>
          <w:szCs w:val="28"/>
          <w:lang w:eastAsia="zh-CN"/>
        </w:rPr>
        <w:t>申请人不用提交，由机构通过网络核验</w:t>
      </w:r>
      <w:r>
        <w:rPr>
          <w:rFonts w:ascii="宋体" w:hAnsi="宋体"/>
          <w:sz w:val="28"/>
          <w:szCs w:val="28"/>
        </w:rPr>
        <w:t>）；</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6、产品包装说明和使用说明书。</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属于危险化学品经营单位的，还应当提交危险化学品经营许可证（复印件），免于提交上述第（5）项所要求的文件、资料。</w:t>
      </w:r>
    </w:p>
    <w:p>
      <w:pPr>
        <w:adjustRightInd w:val="0"/>
        <w:snapToGrid w:val="0"/>
        <w:spacing w:line="360" w:lineRule="exact"/>
        <w:ind w:firstLine="562" w:firstLineChars="200"/>
        <w:rPr>
          <w:rFonts w:hint="default" w:ascii="宋体" w:hAnsi="宋体"/>
          <w:b/>
          <w:sz w:val="28"/>
          <w:szCs w:val="28"/>
        </w:rPr>
      </w:pPr>
      <w:r>
        <w:rPr>
          <w:rFonts w:ascii="宋体" w:hAnsi="宋体"/>
          <w:b/>
          <w:sz w:val="28"/>
          <w:szCs w:val="28"/>
        </w:rPr>
        <w:t>七、办结时限</w:t>
      </w:r>
    </w:p>
    <w:p>
      <w:pPr>
        <w:adjustRightInd w:val="0"/>
        <w:snapToGrid w:val="0"/>
        <w:spacing w:line="360" w:lineRule="exact"/>
        <w:rPr>
          <w:rFonts w:hint="default" w:ascii="宋体"/>
          <w:sz w:val="28"/>
          <w:szCs w:val="28"/>
        </w:rPr>
      </w:pPr>
      <w:r>
        <w:rPr>
          <w:rFonts w:ascii="宋体" w:hAnsi="宋体"/>
          <w:sz w:val="28"/>
          <w:szCs w:val="28"/>
        </w:rPr>
        <w:t xml:space="preserve">   （一）法定办结时限：</w:t>
      </w:r>
      <w:r>
        <w:rPr>
          <w:rFonts w:hint="default" w:ascii="宋体" w:hAnsi="宋体"/>
          <w:sz w:val="28"/>
          <w:szCs w:val="28"/>
        </w:rPr>
        <w:t>30</w:t>
      </w:r>
      <w:r>
        <w:rPr>
          <w:rFonts w:ascii="宋体" w:hAnsi="宋体"/>
          <w:sz w:val="28"/>
          <w:szCs w:val="28"/>
        </w:rPr>
        <w:t>日。</w:t>
      </w:r>
    </w:p>
    <w:p>
      <w:pPr>
        <w:adjustRightInd w:val="0"/>
        <w:snapToGrid w:val="0"/>
        <w:spacing w:line="360" w:lineRule="exact"/>
        <w:rPr>
          <w:rFonts w:hint="default" w:ascii="宋体"/>
          <w:sz w:val="28"/>
          <w:szCs w:val="28"/>
        </w:rPr>
      </w:pPr>
      <w:r>
        <w:rPr>
          <w:rFonts w:ascii="宋体" w:hAnsi="宋体"/>
          <w:sz w:val="28"/>
          <w:szCs w:val="28"/>
        </w:rPr>
        <w:t xml:space="preserve">   （二）承诺办结时限：11个工作日。</w:t>
      </w:r>
    </w:p>
    <w:p>
      <w:pPr>
        <w:adjustRightInd w:val="0"/>
        <w:snapToGrid w:val="0"/>
        <w:spacing w:line="360" w:lineRule="exact"/>
        <w:ind w:left="426"/>
        <w:rPr>
          <w:rFonts w:hint="default" w:ascii="宋体"/>
          <w:b/>
          <w:sz w:val="28"/>
          <w:szCs w:val="28"/>
        </w:rPr>
      </w:pPr>
      <w:r>
        <w:rPr>
          <w:rFonts w:ascii="宋体" w:hAnsi="宋体"/>
          <w:b/>
          <w:sz w:val="28"/>
          <w:szCs w:val="28"/>
        </w:rPr>
        <w:t>八、行政审批数量</w:t>
      </w:r>
    </w:p>
    <w:p>
      <w:pPr>
        <w:adjustRightInd w:val="0"/>
        <w:snapToGrid w:val="0"/>
        <w:spacing w:line="360" w:lineRule="exact"/>
        <w:ind w:left="435" w:leftChars="207"/>
        <w:rPr>
          <w:rFonts w:hint="default" w:ascii="宋体"/>
          <w:sz w:val="28"/>
          <w:szCs w:val="28"/>
        </w:rPr>
      </w:pPr>
      <w:r>
        <w:rPr>
          <w:rFonts w:ascii="宋体" w:hAnsi="宋体"/>
          <w:sz w:val="28"/>
          <w:szCs w:val="28"/>
        </w:rPr>
        <w:t>无数量限制</w:t>
      </w:r>
    </w:p>
    <w:p>
      <w:pPr>
        <w:adjustRightInd w:val="0"/>
        <w:snapToGrid w:val="0"/>
        <w:spacing w:line="360" w:lineRule="exact"/>
        <w:ind w:left="426"/>
        <w:rPr>
          <w:rFonts w:hint="default" w:ascii="宋体"/>
          <w:b/>
          <w:sz w:val="28"/>
          <w:szCs w:val="28"/>
        </w:rPr>
      </w:pPr>
      <w:r>
        <w:rPr>
          <w:rFonts w:ascii="宋体" w:hAnsi="宋体"/>
          <w:b/>
          <w:sz w:val="28"/>
          <w:szCs w:val="28"/>
        </w:rPr>
        <w:t>九、收费项目、标准及其依据</w:t>
      </w:r>
    </w:p>
    <w:p>
      <w:pPr>
        <w:adjustRightInd w:val="0"/>
        <w:snapToGrid w:val="0"/>
        <w:spacing w:line="360" w:lineRule="exact"/>
        <w:ind w:left="435" w:leftChars="207"/>
        <w:rPr>
          <w:rFonts w:hint="default" w:ascii="宋体"/>
          <w:sz w:val="28"/>
          <w:szCs w:val="28"/>
        </w:rPr>
      </w:pPr>
      <w:r>
        <w:rPr>
          <w:rFonts w:ascii="宋体" w:hAnsi="宋体"/>
          <w:sz w:val="28"/>
          <w:szCs w:val="28"/>
        </w:rPr>
        <w:t>不收费</w:t>
      </w:r>
    </w:p>
    <w:p>
      <w:pPr>
        <w:tabs>
          <w:tab w:val="left" w:pos="2775"/>
        </w:tabs>
        <w:adjustRightInd w:val="0"/>
        <w:snapToGrid w:val="0"/>
        <w:spacing w:line="360" w:lineRule="exact"/>
        <w:ind w:left="426"/>
        <w:rPr>
          <w:rFonts w:hint="default" w:ascii="宋体"/>
          <w:b/>
          <w:sz w:val="28"/>
          <w:szCs w:val="28"/>
        </w:rPr>
      </w:pPr>
      <w:r>
        <w:rPr>
          <w:rFonts w:ascii="宋体" w:hAnsi="宋体"/>
          <w:b/>
          <w:sz w:val="28"/>
          <w:szCs w:val="28"/>
        </w:rPr>
        <w:t>十、咨询、投诉电话</w:t>
      </w:r>
      <w:r>
        <w:rPr>
          <w:rFonts w:ascii="宋体"/>
          <w:b/>
          <w:sz w:val="28"/>
          <w:szCs w:val="28"/>
        </w:rPr>
        <w:tab/>
      </w:r>
    </w:p>
    <w:p>
      <w:pPr>
        <w:adjustRightInd w:val="0"/>
        <w:snapToGrid w:val="0"/>
        <w:spacing w:line="360" w:lineRule="exact"/>
        <w:ind w:left="426"/>
        <w:rPr>
          <w:rFonts w:hint="default" w:ascii="宋体"/>
          <w:sz w:val="28"/>
          <w:szCs w:val="28"/>
        </w:rPr>
      </w:pPr>
      <w:r>
        <w:rPr>
          <w:rFonts w:ascii="宋体" w:hAnsi="宋体"/>
          <w:sz w:val="28"/>
          <w:szCs w:val="28"/>
        </w:rPr>
        <w:t>咨询电话：0771-5659063 5659543</w:t>
      </w:r>
    </w:p>
    <w:p>
      <w:pPr>
        <w:adjustRightInd w:val="0"/>
        <w:snapToGrid w:val="0"/>
        <w:spacing w:line="360" w:lineRule="exact"/>
        <w:ind w:left="426"/>
        <w:rPr>
          <w:rFonts w:ascii="宋体" w:hAnsi="宋体"/>
          <w:sz w:val="28"/>
          <w:szCs w:val="28"/>
        </w:rPr>
      </w:pPr>
      <w:r>
        <w:rPr>
          <w:rFonts w:ascii="宋体" w:hAnsi="宋体"/>
          <w:sz w:val="28"/>
          <w:szCs w:val="28"/>
        </w:rPr>
        <w:t>投诉电话：0771-5595845</w:t>
      </w:r>
    </w:p>
    <w:p>
      <w:pPr>
        <w:pStyle w:val="2"/>
        <w:rPr>
          <w:sz w:val="28"/>
          <w:szCs w:val="28"/>
        </w:rPr>
      </w:pPr>
    </w:p>
    <w:p>
      <w:pPr>
        <w:pStyle w:val="2"/>
        <w:rPr>
          <w:rFonts w:hint="default" w:ascii="宋体" w:hAnsi="宋体"/>
          <w:sz w:val="28"/>
          <w:szCs w:val="28"/>
        </w:rPr>
      </w:pPr>
    </w:p>
    <w:p>
      <w:pPr>
        <w:spacing w:line="500" w:lineRule="exact"/>
        <w:rPr>
          <w:rFonts w:hint="default" w:ascii="宋体"/>
          <w:b/>
          <w:spacing w:val="-20"/>
          <w:sz w:val="28"/>
          <w:szCs w:val="28"/>
        </w:rPr>
      </w:pPr>
    </w:p>
    <w:p>
      <w:pPr>
        <w:pStyle w:val="2"/>
        <w:rPr>
          <w:rFonts w:hint="default" w:eastAsia="Times New Roman"/>
          <w:sz w:val="28"/>
          <w:szCs w:val="28"/>
        </w:rPr>
        <w:sectPr>
          <w:pgSz w:w="11906" w:h="16838"/>
          <w:pgMar w:top="1418" w:right="1418" w:bottom="1418" w:left="1418" w:header="851" w:footer="992" w:gutter="0"/>
          <w:cols w:space="720" w:num="1"/>
          <w:docGrid w:linePitch="312" w:charSpace="0"/>
        </w:sectPr>
      </w:pPr>
    </w:p>
    <w:p>
      <w:pPr>
        <w:adjustRightInd w:val="0"/>
        <w:snapToGrid w:val="0"/>
        <w:spacing w:line="600" w:lineRule="exact"/>
        <w:jc w:val="center"/>
        <w:rPr>
          <w:rFonts w:ascii="方正小标宋简体" w:hAnsi="宋体" w:eastAsia="方正小标宋简体"/>
          <w:spacing w:val="-20"/>
          <w:sz w:val="28"/>
          <w:szCs w:val="28"/>
        </w:rPr>
      </w:pPr>
      <w:r>
        <w:rPr>
          <w:rFonts w:ascii="方正小标宋简体" w:hAnsi="宋体" w:eastAsia="方正小标宋简体"/>
          <w:spacing w:val="-20"/>
          <w:sz w:val="28"/>
          <w:szCs w:val="28"/>
        </w:rPr>
        <w:t>第一类非药品类易制毒化学品经营许可证核发流程图</w:t>
      </w:r>
    </w:p>
    <w:p>
      <w:pPr>
        <w:adjustRightInd w:val="0"/>
        <w:snapToGrid w:val="0"/>
        <w:spacing w:line="400" w:lineRule="exact"/>
        <w:jc w:val="center"/>
        <w:rPr>
          <w:rFonts w:ascii="仿宋_GB2312" w:eastAsia="仿宋_GB2312"/>
          <w:sz w:val="28"/>
          <w:szCs w:val="28"/>
        </w:rPr>
      </w:pPr>
      <w:r>
        <w:rPr>
          <w:rFonts w:ascii="仿宋_GB2312" w:hAnsi="宋体" w:eastAsia="仿宋_GB2312"/>
          <w:sz w:val="28"/>
          <w:szCs w:val="28"/>
        </w:rPr>
        <w:t>（法定办结时限</w:t>
      </w:r>
      <w:r>
        <w:rPr>
          <w:rFonts w:hint="eastAsia" w:ascii="仿宋_GB2312" w:hAnsi="宋体" w:eastAsia="仿宋_GB2312"/>
          <w:sz w:val="28"/>
          <w:szCs w:val="28"/>
          <w:lang w:eastAsia="zh-CN"/>
        </w:rPr>
        <w:t>：</w:t>
      </w:r>
      <w:r>
        <w:rPr>
          <w:rFonts w:ascii="仿宋_GB2312" w:hAnsi="宋体" w:eastAsia="仿宋_GB2312"/>
          <w:sz w:val="28"/>
          <w:szCs w:val="28"/>
        </w:rPr>
        <w:t>30日、承诺办结时限</w:t>
      </w:r>
      <w:r>
        <w:rPr>
          <w:rFonts w:hint="eastAsia" w:ascii="仿宋_GB2312" w:hAnsi="宋体" w:eastAsia="仿宋_GB2312"/>
          <w:sz w:val="28"/>
          <w:szCs w:val="28"/>
          <w:lang w:eastAsia="zh-CN"/>
        </w:rPr>
        <w:t>：</w:t>
      </w:r>
      <w:r>
        <w:rPr>
          <w:rFonts w:ascii="仿宋_GB2312" w:hAnsi="宋体" w:eastAsia="仿宋_GB2312"/>
          <w:sz w:val="28"/>
          <w:szCs w:val="28"/>
        </w:rPr>
        <w:t>11个工作日）</w:t>
      </w:r>
    </w:p>
    <w:p>
      <w:pPr>
        <w:adjustRightInd w:val="0"/>
        <w:snapToGrid w:val="0"/>
        <w:spacing w:line="400" w:lineRule="exact"/>
        <w:rPr>
          <w:rFonts w:hint="default" w:ascii="宋体"/>
          <w:sz w:val="28"/>
          <w:szCs w:val="28"/>
        </w:rPr>
        <w:sectPr>
          <w:pgSz w:w="16838" w:h="11906" w:orient="landscape"/>
          <w:pgMar w:top="1797" w:right="1440" w:bottom="1797" w:left="1440" w:header="851" w:footer="992" w:gutter="0"/>
          <w:cols w:space="720" w:num="1"/>
          <w:docGrid w:type="linesAndChars" w:linePitch="312" w:charSpace="0"/>
        </w:sectPr>
      </w:pPr>
      <w:r>
        <w:rPr>
          <w:rFonts w:hint="default" w:eastAsia="Times New Roman"/>
          <w:sz w:val="28"/>
          <w:szCs w:val="28"/>
        </w:rPr>
        <mc:AlternateContent>
          <mc:Choice Requires="wps">
            <w:drawing>
              <wp:anchor distT="0" distB="0" distL="114300" distR="114300" simplePos="0" relativeHeight="254046208" behindDoc="1" locked="0" layoutInCell="1" allowOverlap="1">
                <wp:simplePos x="0" y="0"/>
                <wp:positionH relativeFrom="column">
                  <wp:posOffset>4772025</wp:posOffset>
                </wp:positionH>
                <wp:positionV relativeFrom="paragraph">
                  <wp:posOffset>2693035</wp:posOffset>
                </wp:positionV>
                <wp:extent cx="7620" cy="356870"/>
                <wp:effectExtent l="32385" t="0" r="36195" b="5080"/>
                <wp:wrapNone/>
                <wp:docPr id="21" name="直接连接符 21"/>
                <wp:cNvGraphicFramePr/>
                <a:graphic xmlns:a="http://schemas.openxmlformats.org/drawingml/2006/main">
                  <a:graphicData uri="http://schemas.microsoft.com/office/word/2010/wordprocessingShape">
                    <wps:wsp>
                      <wps:cNvCnPr/>
                      <wps:spPr>
                        <a:xfrm>
                          <a:off x="0" y="0"/>
                          <a:ext cx="7620" cy="3568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75pt;margin-top:212.05pt;height:28.1pt;width:0.6pt;z-index:-249270272;mso-width-relative:page;mso-height-relative:page;" filled="f" stroked="t" coordsize="21600,21600" o:gfxdata="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wIS1LcAAAACwEA&#10;AA8AAAAAAAAAAQAgAAAAIgAAAGRycy9kb3ducmV2LnhtbFBLAQIUABQAAAAIAIdO4kAMlafJ3QEA&#10;AJIDAAAOAAAAAAAAAAEAIAAAACsBAABkcnMvZTJvRG9jLnhtbFBLBQYAAAAABgAGAFkBAAB6BQAA&#10;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46336" behindDoc="1" locked="0" layoutInCell="1" allowOverlap="1">
                <wp:simplePos x="0" y="0"/>
                <wp:positionH relativeFrom="column">
                  <wp:posOffset>4781550</wp:posOffset>
                </wp:positionH>
                <wp:positionV relativeFrom="paragraph">
                  <wp:posOffset>1950085</wp:posOffset>
                </wp:positionV>
                <wp:extent cx="7620" cy="356870"/>
                <wp:effectExtent l="32385" t="0" r="36195" b="5080"/>
                <wp:wrapNone/>
                <wp:docPr id="22" name="直接连接符 22"/>
                <wp:cNvGraphicFramePr/>
                <a:graphic xmlns:a="http://schemas.openxmlformats.org/drawingml/2006/main">
                  <a:graphicData uri="http://schemas.microsoft.com/office/word/2010/wordprocessingShape">
                    <wps:wsp>
                      <wps:cNvCnPr/>
                      <wps:spPr>
                        <a:xfrm>
                          <a:off x="0" y="0"/>
                          <a:ext cx="7620" cy="3568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153.55pt;height:28.1pt;width:0.6pt;z-index:-251270144;mso-width-relative:page;mso-height-relative:page;" filled="f" stroked="t" coordsize="21600,21600" o:gfxdata="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CvXH7cAAAACwEA&#10;AA8AAAAAAAAAAQAgAAAAIgAAAGRycy9kb3ducmV2LnhtbFBLAQIUABQAAAAIAIdO4kCi2tAO3QEA&#10;AJIDAAAOAAAAAAAAAAEAIAAAACsBAABkcnMvZTJvRG9jLnhtbFBLBQYAAAAABgAGAFkBAAB6BQAA&#10;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3657088" behindDoc="1" locked="0" layoutInCell="1" allowOverlap="1">
                <wp:simplePos x="0" y="0"/>
                <wp:positionH relativeFrom="column">
                  <wp:posOffset>3638550</wp:posOffset>
                </wp:positionH>
                <wp:positionV relativeFrom="paragraph">
                  <wp:posOffset>2282190</wp:posOffset>
                </wp:positionV>
                <wp:extent cx="2532380" cy="429895"/>
                <wp:effectExtent l="4445" t="4445" r="15875" b="22860"/>
                <wp:wrapNone/>
                <wp:docPr id="19" name="文本框 19"/>
                <wp:cNvGraphicFramePr/>
                <a:graphic xmlns:a="http://schemas.openxmlformats.org/drawingml/2006/main">
                  <a:graphicData uri="http://schemas.microsoft.com/office/word/2010/wordprocessingShape">
                    <wps:wsp>
                      <wps:cNvSpPr txBox="1"/>
                      <wps:spPr>
                        <a:xfrm>
                          <a:off x="0" y="0"/>
                          <a:ext cx="2532380" cy="4298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政策法规处对审查程序和审查材料的合法性审查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86.5pt;margin-top:179.7pt;height:33.85pt;width:199.4pt;z-index:-249659392;mso-width-relative:page;mso-height-relative:page;" fillcolor="#FFFFFF" filled="t" stroked="t" coordsize="21600,21600" o:gfxdata="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4Fso2wAAAAsBAAAPAAAAAAAAAAEAIAAAACIAAABkcnMvZG93bnJldi54bWxQSwEC&#10;FAAUAAAACACHTuJADb1Za/EBAADqAwAADgAAAAAAAAABACAAAAAq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政策法规处对审查程序和审查材料的合法性审查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9168" behindDoc="1" locked="0" layoutInCell="1" allowOverlap="1">
                <wp:simplePos x="0" y="0"/>
                <wp:positionH relativeFrom="column">
                  <wp:posOffset>3580765</wp:posOffset>
                </wp:positionH>
                <wp:positionV relativeFrom="paragraph">
                  <wp:posOffset>2982595</wp:posOffset>
                </wp:positionV>
                <wp:extent cx="2486660" cy="396240"/>
                <wp:effectExtent l="4445" t="4445" r="23495" b="18415"/>
                <wp:wrapNone/>
                <wp:docPr id="13" name="矩形 13"/>
                <wp:cNvGraphicFramePr/>
                <a:graphic xmlns:a="http://schemas.openxmlformats.org/drawingml/2006/main">
                  <a:graphicData uri="http://schemas.microsoft.com/office/word/2010/wordprocessingShape">
                    <wps:wsp>
                      <wps:cNvSpPr/>
                      <wps:spPr>
                        <a:xfrm>
                          <a:off x="0" y="0"/>
                          <a:ext cx="248666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p>
                          <w:p>
                            <w:pPr>
                              <w:spacing w:line="240" w:lineRule="exact"/>
                              <w:jc w:val="center"/>
                              <w:rPr>
                                <w:rFonts w:hint="default" w:ascii="仿宋_GB2312" w:eastAsia="仿宋_GB2312"/>
                              </w:rPr>
                            </w:pPr>
                            <w:r>
                              <w:rPr>
                                <w:rFonts w:ascii="仿宋_GB2312" w:eastAsia="仿宋_GB2312"/>
                              </w:rPr>
                              <w:t>（3个工作日）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81.95pt;margin-top:234.85pt;height:31.2pt;width:195.8pt;z-index:-251277312;mso-width-relative:page;mso-height-relative:page;" fillcolor="#FFFFFF" filled="t" stroked="t" coordsize="21600,21600" o:gfxdata="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69HGPZAAAACwEAAA8AAAAAAAAAAQAgAAAAIgAAAGRycy9kb3ducmV2LnhtbFBLAQIUABQAAAAI&#10;AIdO4kAlYmk17AEAAN0DAAAOAAAAAAAAAAEAIAAAACgBAABkcnMvZTJvRG9jLnhtbFBLBQYAAAAA&#10;BgAGAFkBAACG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p>
                    <w:p>
                      <w:pPr>
                        <w:spacing w:line="240" w:lineRule="exact"/>
                        <w:jc w:val="center"/>
                        <w:rPr>
                          <w:rFonts w:hint="default" w:ascii="仿宋_GB2312" w:eastAsia="仿宋_GB2312"/>
                        </w:rPr>
                      </w:pPr>
                      <w:r>
                        <w:rPr>
                          <w:rFonts w:ascii="仿宋_GB2312" w:eastAsia="仿宋_GB2312"/>
                        </w:rPr>
                        <w:t>（3个工作日）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2040192" behindDoc="1" locked="0" layoutInCell="1" allowOverlap="1">
                <wp:simplePos x="0" y="0"/>
                <wp:positionH relativeFrom="column">
                  <wp:posOffset>4772025</wp:posOffset>
                </wp:positionH>
                <wp:positionV relativeFrom="paragraph">
                  <wp:posOffset>3415030</wp:posOffset>
                </wp:positionV>
                <wp:extent cx="7620" cy="214630"/>
                <wp:effectExtent l="33020" t="0" r="35560" b="13970"/>
                <wp:wrapNone/>
                <wp:docPr id="18" name="直接连接符 18"/>
                <wp:cNvGraphicFramePr/>
                <a:graphic xmlns:a="http://schemas.openxmlformats.org/drawingml/2006/main">
                  <a:graphicData uri="http://schemas.microsoft.com/office/word/2010/wordprocessingShape">
                    <wps:wsp>
                      <wps:cNvCnPr/>
                      <wps:spPr>
                        <a:xfrm>
                          <a:off x="0" y="0"/>
                          <a:ext cx="7620" cy="2146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75pt;margin-top:268.9pt;height:16.9pt;width:0.6pt;z-index:-251276288;mso-width-relative:page;mso-height-relative:page;" filled="f" stroked="t" coordsize="21600,21600" o:gfxdata="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lnbootwAAAALAQAA&#10;DwAAAAAAAAABACAAAAAiAAAAZHJzL2Rvd25yZXYueG1sUEsBAhQAFAAAAAgAh07iQJy672/cAQAA&#10;kgMAAA4AAAAAAAAAAQAgAAAAKw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6096" behindDoc="1" locked="0" layoutInCell="1" allowOverlap="1">
                <wp:simplePos x="0" y="0"/>
                <wp:positionH relativeFrom="column">
                  <wp:posOffset>3580130</wp:posOffset>
                </wp:positionH>
                <wp:positionV relativeFrom="paragraph">
                  <wp:posOffset>3670300</wp:posOffset>
                </wp:positionV>
                <wp:extent cx="2545080" cy="396240"/>
                <wp:effectExtent l="4445" t="4445" r="22225" b="18415"/>
                <wp:wrapNone/>
                <wp:docPr id="11" name="文本框 11"/>
                <wp:cNvGraphicFramePr/>
                <a:graphic xmlns:a="http://schemas.openxmlformats.org/drawingml/2006/main">
                  <a:graphicData uri="http://schemas.microsoft.com/office/word/2010/wordprocessingShape">
                    <wps:wsp>
                      <wps:cNvSpPr txBox="1"/>
                      <wps:spPr>
                        <a:xfrm>
                          <a:off x="0" y="0"/>
                          <a:ext cx="254508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（2个工作日，不计算在承诺办结时限内）</w:t>
                            </w:r>
                          </w:p>
                        </w:txbxContent>
                      </wps:txbx>
                      <wps:bodyPr upright="1"/>
                    </wps:wsp>
                  </a:graphicData>
                </a:graphic>
              </wp:anchor>
            </w:drawing>
          </mc:Choice>
          <mc:Fallback>
            <w:pict>
              <v:shape id="_x0000_s1026" o:spid="_x0000_s1026" o:spt="202" type="#_x0000_t202" style="position:absolute;left:0pt;margin-left:281.9pt;margin-top:289pt;height:31.2pt;width:200.4pt;z-index:-251280384;mso-width-relative:page;mso-height-relative:page;" fillcolor="#FFFFFF" filled="t" stroked="t" coordsize="21600,21600" o:gfxdata="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FhNcdoAAAALAQAADwAAAAAAAAABACAAAAAiAAAAZHJzL2Rvd25yZXYueG1sUEsB&#10;AhQAFAAAAAgAh07iQL/Z3LfzAQAA6g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8144" behindDoc="1" locked="0" layoutInCell="1" allowOverlap="1">
                <wp:simplePos x="0" y="0"/>
                <wp:positionH relativeFrom="column">
                  <wp:posOffset>4781550</wp:posOffset>
                </wp:positionH>
                <wp:positionV relativeFrom="paragraph">
                  <wp:posOffset>4123690</wp:posOffset>
                </wp:positionV>
                <wp:extent cx="1905" cy="271780"/>
                <wp:effectExtent l="36830" t="0" r="37465" b="13970"/>
                <wp:wrapNone/>
                <wp:docPr id="17" name="直接连接符 17"/>
                <wp:cNvGraphicFramePr/>
                <a:graphic xmlns:a="http://schemas.openxmlformats.org/drawingml/2006/main">
                  <a:graphicData uri="http://schemas.microsoft.com/office/word/2010/wordprocessingShape">
                    <wps:wsp>
                      <wps:cNvCnPr/>
                      <wps:spPr>
                        <a:xfrm>
                          <a:off x="0" y="0"/>
                          <a:ext cx="1905" cy="2717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324.7pt;height:21.4pt;width:0.15pt;z-index:-251278336;mso-width-relative:page;mso-height-relative:page;" filled="f" stroked="t" coordsize="21600,21600" o:gfxdata="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doUZNwAAAALAQAA&#10;DwAAAAAAAAABACAAAAAiAAAAZHJzL2Rvd25yZXYueG1sUEsBAhQAFAAAAAgAh07iQNtRAnDcAQAA&#10;kgMAAA4AAAAAAAAAAQAgAAAAKw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7120" behindDoc="1" locked="0" layoutInCell="1" allowOverlap="1">
                <wp:simplePos x="0" y="0"/>
                <wp:positionH relativeFrom="column">
                  <wp:posOffset>3533775</wp:posOffset>
                </wp:positionH>
                <wp:positionV relativeFrom="paragraph">
                  <wp:posOffset>4464685</wp:posOffset>
                </wp:positionV>
                <wp:extent cx="2562225" cy="481965"/>
                <wp:effectExtent l="4445" t="4445" r="5080" b="8890"/>
                <wp:wrapNone/>
                <wp:docPr id="10" name="文本框 10"/>
                <wp:cNvGraphicFramePr/>
                <a:graphic xmlns:a="http://schemas.openxmlformats.org/drawingml/2006/main">
                  <a:graphicData uri="http://schemas.microsoft.com/office/word/2010/wordprocessingShape">
                    <wps:wsp>
                      <wps:cNvSpPr txBox="1"/>
                      <wps:spPr>
                        <a:xfrm>
                          <a:off x="0" y="0"/>
                          <a:ext cx="2562225" cy="4819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78.25pt;margin-top:351.55pt;height:37.95pt;width:201.75pt;z-index:-251279360;mso-width-relative:page;mso-height-relative:page;" fillcolor="#FFFFFF" filled="t" stroked="t" coordsize="21600,21600" o:gfxdata="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f880doAAAALAQAADwAAAAAAAAABACAAAAAiAAAAZHJzL2Rvd25yZXYueG1sUEsBAhQA&#10;FAAAAAgAh07iQN8WI4fwAQAA6gMAAA4AAAAAAAAAAQAgAAAAKQEAAGRycy9lMm9Eb2MueG1sUEsF&#10;BgAAAAAGAAYAWQEAAIsFA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3264" behindDoc="1" locked="0" layoutInCell="1" allowOverlap="1">
                <wp:simplePos x="0" y="0"/>
                <wp:positionH relativeFrom="column">
                  <wp:posOffset>3525520</wp:posOffset>
                </wp:positionH>
                <wp:positionV relativeFrom="paragraph">
                  <wp:posOffset>681355</wp:posOffset>
                </wp:positionV>
                <wp:extent cx="2560320" cy="462915"/>
                <wp:effectExtent l="4445" t="4445" r="6985" b="8890"/>
                <wp:wrapNone/>
                <wp:docPr id="23" name="文本框 23"/>
                <wp:cNvGraphicFramePr/>
                <a:graphic xmlns:a="http://schemas.openxmlformats.org/drawingml/2006/main">
                  <a:graphicData uri="http://schemas.microsoft.com/office/word/2010/wordprocessingShape">
                    <wps:wsp>
                      <wps:cNvSpPr txBox="1"/>
                      <wps:spPr>
                        <a:xfrm>
                          <a:off x="0" y="0"/>
                          <a:ext cx="2560320"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77.6pt;margin-top:53.65pt;height:36.45pt;width:201.6pt;z-index:-251273216;mso-width-relative:page;mso-height-relative:page;" fillcolor="#FFFFFF" filled="t" stroked="t" coordsize="21600,21600" o:gfxdata="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4pETaAAAACwEAAA8AAAAAAAAAAQAgAAAAIgAAAGRycy9kb3ducmV2LnhtbFBLAQIU&#10;ABQAAAAIAIdO4kBwB4cF8QEAAOoDAAAOAAAAAAAAAAEAIAAAACkBAABkcnMvZTJvRG9jLnhtbFBL&#10;BQYAAAAABgAGAFkBAACMBQ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0976" behindDoc="1" locked="0" layoutInCell="1" allowOverlap="1">
                <wp:simplePos x="0" y="0"/>
                <wp:positionH relativeFrom="column">
                  <wp:posOffset>3533775</wp:posOffset>
                </wp:positionH>
                <wp:positionV relativeFrom="paragraph">
                  <wp:posOffset>1529715</wp:posOffset>
                </wp:positionV>
                <wp:extent cx="2532380" cy="401320"/>
                <wp:effectExtent l="5080" t="4445" r="15240" b="13335"/>
                <wp:wrapNone/>
                <wp:docPr id="20" name="文本框 20"/>
                <wp:cNvGraphicFramePr/>
                <a:graphic xmlns:a="http://schemas.openxmlformats.org/drawingml/2006/main">
                  <a:graphicData uri="http://schemas.microsoft.com/office/word/2010/wordprocessingShape">
                    <wps:wsp>
                      <wps:cNvSpPr txBox="1"/>
                      <wps:spPr>
                        <a:xfrm>
                          <a:off x="0" y="0"/>
                          <a:ext cx="2532380" cy="4013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危险化学品监管处对材料审查，组织现场核查，</w:t>
                            </w:r>
                            <w:r>
                              <w:rPr>
                                <w:rFonts w:ascii="仿宋_GB2312" w:eastAsia="仿宋_GB2312"/>
                              </w:rPr>
                              <w:t>提出审查意见（</w:t>
                            </w:r>
                            <w:r>
                              <w:rPr>
                                <w:rFonts w:hint="eastAsia" w:ascii="仿宋_GB2312" w:eastAsia="仿宋_GB2312"/>
                                <w:lang w:val="en-US" w:eastAsia="zh-CN"/>
                              </w:rPr>
                              <w:t>6</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78.25pt;margin-top:120.45pt;height:31.6pt;width:199.4pt;z-index:-251285504;mso-width-relative:page;mso-height-relative:page;" fillcolor="#FFFFFF" filled="t" stroked="t" coordsize="21600,21600" o:gfxdata="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qEB+NsAAAALAQAADwAAAAAAAAABACAAAAAiAAAAZHJzL2Rvd25yZXYueG1sUEsB&#10;AhQAFAAAAAgAh07iQNsfG5PyAQAA6gMAAA4AAAAAAAAAAQAgAAAAKg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危险化学品监管处对材料审查，组织现场核查，</w:t>
                      </w:r>
                      <w:r>
                        <w:rPr>
                          <w:rFonts w:ascii="仿宋_GB2312" w:eastAsia="仿宋_GB2312"/>
                        </w:rPr>
                        <w:t>提出审查意见（</w:t>
                      </w:r>
                      <w:r>
                        <w:rPr>
                          <w:rFonts w:hint="eastAsia" w:ascii="仿宋_GB2312" w:eastAsia="仿宋_GB2312"/>
                          <w:lang w:val="en-US" w:eastAsia="zh-CN"/>
                        </w:rPr>
                        <w:t>6</w:t>
                      </w:r>
                      <w:r>
                        <w:rPr>
                          <w:rFonts w:ascii="仿宋_GB2312" w:eastAsia="仿宋_GB2312"/>
                        </w:rPr>
                        <w:t>个工作日）</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8928" behindDoc="1" locked="0" layoutInCell="1" allowOverlap="1">
                <wp:simplePos x="0" y="0"/>
                <wp:positionH relativeFrom="column">
                  <wp:posOffset>4911090</wp:posOffset>
                </wp:positionH>
                <wp:positionV relativeFrom="paragraph">
                  <wp:posOffset>1196975</wp:posOffset>
                </wp:positionV>
                <wp:extent cx="2707005" cy="39941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707005" cy="39941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86.7pt;margin-top:94.25pt;height:31.45pt;width:213.15pt;z-index:-251287552;mso-width-relative:page;mso-height-relative:page;" filled="f" stroked="f" coordsize="21600,21600" o:gfxdata="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vHROM2QAAAAwBAAAPAAAAAAAAAAEAIAAA&#10;ACIAAABkcnMvZG93bnJldi54bWxQSwECFAAUAAAACACHTuJAnrQBdZkBAAAJAwAADgAAAAAAAAAB&#10;ACAAAAAoAQAAZHJzL2Uyb0RvYy54bWxQSwUGAAAAAAYABgBZAQAAMw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6880" behindDoc="1" locked="0" layoutInCell="1" allowOverlap="1">
                <wp:simplePos x="0" y="0"/>
                <wp:positionH relativeFrom="column">
                  <wp:posOffset>2621280</wp:posOffset>
                </wp:positionH>
                <wp:positionV relativeFrom="paragraph">
                  <wp:posOffset>954405</wp:posOffset>
                </wp:positionV>
                <wp:extent cx="948690" cy="6985"/>
                <wp:effectExtent l="0" t="31750" r="3810" b="37465"/>
                <wp:wrapNone/>
                <wp:docPr id="15" name="直接连接符 15"/>
                <wp:cNvGraphicFramePr/>
                <a:graphic xmlns:a="http://schemas.openxmlformats.org/drawingml/2006/main">
                  <a:graphicData uri="http://schemas.microsoft.com/office/word/2010/wordprocessingShape">
                    <wps:wsp>
                      <wps:cNvCnPr/>
                      <wps:spPr>
                        <a:xfrm flipH="1">
                          <a:off x="0" y="0"/>
                          <a:ext cx="948690" cy="698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6.4pt;margin-top:75.15pt;height:0.55pt;width:74.7pt;z-index:-251289600;mso-width-relative:page;mso-height-relative:page;" filled="f" stroked="t" coordsize="21600,21600" o:gfxdata="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tcUqNoA&#10;AAALAQAADwAAAAAAAAABACAAAAAiAAAAZHJzL2Rvd25yZXYueG1sUEsBAhQAFAAAAAgAh07iQKc1&#10;KpLkAQAAnAMAAA4AAAAAAAAAAQAgAAAAKQEAAGRycy9lMm9Eb2MueG1sUEsFBgAAAAAGAAYAWQEA&#10;AH8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42240" behindDoc="1" locked="0" layoutInCell="1" allowOverlap="1">
                <wp:simplePos x="0" y="0"/>
                <wp:positionH relativeFrom="column">
                  <wp:posOffset>2667000</wp:posOffset>
                </wp:positionH>
                <wp:positionV relativeFrom="paragraph">
                  <wp:posOffset>379095</wp:posOffset>
                </wp:positionV>
                <wp:extent cx="933450" cy="4572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933450" cy="4572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0pt;margin-top:29.85pt;height:36pt;width:73.5pt;z-index:-251274240;mso-width-relative:page;mso-height-relative:page;" filled="f" stroked="f" coordsize="21600,21600" o:gfxdata="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eqIgztYAAAAKAQAADwAAAAAAAAABACAAAAAiAAAAZHJz&#10;L2Rvd25yZXYueG1sUEsBAhQAFAAAAAgAh07iQC4LzJmUAQAACgMAAA4AAAAAAAAAAQAgAAAAJQEA&#10;AGRycy9lMm9Eb2MueG1sUEsFBgAAAAAGAAYAWQEAACs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7904" behindDoc="1" locked="0" layoutInCell="1" allowOverlap="1">
                <wp:simplePos x="0" y="0"/>
                <wp:positionH relativeFrom="column">
                  <wp:posOffset>5746115</wp:posOffset>
                </wp:positionH>
                <wp:positionV relativeFrom="paragraph">
                  <wp:posOffset>922020</wp:posOffset>
                </wp:positionV>
                <wp:extent cx="1143000" cy="0"/>
                <wp:effectExtent l="0" t="38100" r="0" b="38100"/>
                <wp:wrapNone/>
                <wp:docPr id="14" name="直接连接符 14"/>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52.45pt;margin-top:72.6pt;height:0pt;width:90pt;z-index:-251288576;mso-width-relative:page;mso-height-relative:page;" filled="f" stroked="t" coordsize="21600,21600" o:gfxdata="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ZdvovZAAAADAEAAA8AAAAA&#10;AAAAAQAgAAAAIgAAAGRycy9kb3ducmV2LnhtbFBLAQIUABQAAAAIAIdO4kDnUZuV2gEAAJADAAAO&#10;AAAAAAAAAAEAIAAAACgBAABkcnMvZTJvRG9jLnhtbFBLBQYAAAAABgAGAFkBAAB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3024" behindDoc="1" locked="0" layoutInCell="1" allowOverlap="1">
                <wp:simplePos x="0" y="0"/>
                <wp:positionH relativeFrom="column">
                  <wp:posOffset>5705475</wp:posOffset>
                </wp:positionH>
                <wp:positionV relativeFrom="paragraph">
                  <wp:posOffset>319405</wp:posOffset>
                </wp:positionV>
                <wp:extent cx="1257300" cy="405765"/>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257300" cy="405765"/>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9.25pt;margin-top:25.15pt;height:31.95pt;width:99pt;z-index:-251283456;mso-width-relative:page;mso-height-relative:page;" filled="f" stroked="f" coordsize="21600,21600" o:gfxdata="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lI+7+NcAAAALAQAADwAAAAAAAAABACAAAAAi&#10;AAAAZHJzL2Rvd25yZXYueG1sUEsBAhQAFAAAAAgAh07iQLYXdZeZAQAACwMAAA4AAAAAAAAAAQAg&#10;AAAAJgEAAGRycy9lMm9Eb2MueG1sUEsFBgAAAAAGAAYAWQEAADE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1216" behindDoc="1" locked="0" layoutInCell="1" allowOverlap="1">
                <wp:simplePos x="0" y="0"/>
                <wp:positionH relativeFrom="column">
                  <wp:posOffset>4087495</wp:posOffset>
                </wp:positionH>
                <wp:positionV relativeFrom="paragraph">
                  <wp:posOffset>92075</wp:posOffset>
                </wp:positionV>
                <wp:extent cx="1370330" cy="396240"/>
                <wp:effectExtent l="4445" t="4445" r="15875" b="18415"/>
                <wp:wrapNone/>
                <wp:docPr id="9" name="文本框 9"/>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1.85pt;margin-top:7.25pt;height:31.2pt;width:107.9pt;z-index:-251275264;mso-width-relative:page;mso-height-relative:page;" fillcolor="#FFFFFF" filled="t" stroked="t" coordsize="21600,21600" o:gfxdata="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xm8OdgAAAAJAQAADwAAAAAAAAABACAAAAAiAAAAZHJzL2Rvd25yZXYueG1sUEsBAhQA&#10;FAAAAAgAh07iQJrjQrjyAQAA6A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4288" behindDoc="1" locked="0" layoutInCell="1" allowOverlap="1">
                <wp:simplePos x="0" y="0"/>
                <wp:positionH relativeFrom="column">
                  <wp:posOffset>4779645</wp:posOffset>
                </wp:positionH>
                <wp:positionV relativeFrom="paragraph">
                  <wp:posOffset>535305</wp:posOffset>
                </wp:positionV>
                <wp:extent cx="3175" cy="230505"/>
                <wp:effectExtent l="36195" t="0" r="36830" b="17145"/>
                <wp:wrapNone/>
                <wp:docPr id="6" name="直接连接符 6"/>
                <wp:cNvGraphicFramePr/>
                <a:graphic xmlns:a="http://schemas.openxmlformats.org/drawingml/2006/main">
                  <a:graphicData uri="http://schemas.microsoft.com/office/word/2010/wordprocessingShape">
                    <wps:wsp>
                      <wps:cNvCnPr/>
                      <wps:spPr>
                        <a:xfrm>
                          <a:off x="0" y="0"/>
                          <a:ext cx="3175" cy="2305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35pt;margin-top:42.15pt;height:18.15pt;width:0.25pt;z-index:-251272192;mso-width-relative:page;mso-height-relative:page;" filled="f" stroked="t" coordsize="21600,21600" o:gfxdata="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JbYdzbAAAACgEAAA8AAAAA&#10;AAAAAQAgAAAAIgAAAGRycy9kb3ducmV2LnhtbFBLAQIUABQAAAAIAIdO4kBDsk922AEAAJADAAAO&#10;AAAAAAAAAAEAIAAAACoBAABkcnMvZTJvRG9jLnhtbFBLBQYAAAAABgAGAFkBAAB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3283328" behindDoc="1" locked="0" layoutInCell="1" allowOverlap="1">
                <wp:simplePos x="0" y="0"/>
                <wp:positionH relativeFrom="column">
                  <wp:posOffset>2726055</wp:posOffset>
                </wp:positionH>
                <wp:positionV relativeFrom="paragraph">
                  <wp:posOffset>1735455</wp:posOffset>
                </wp:positionV>
                <wp:extent cx="786765" cy="16510"/>
                <wp:effectExtent l="0" t="23495" r="13335" b="36195"/>
                <wp:wrapNone/>
                <wp:docPr id="27" name="直接连接符 27"/>
                <wp:cNvGraphicFramePr/>
                <a:graphic xmlns:a="http://schemas.openxmlformats.org/drawingml/2006/main">
                  <a:graphicData uri="http://schemas.microsoft.com/office/word/2010/wordprocessingShape">
                    <wps:wsp>
                      <wps:cNvCnPr/>
                      <wps:spPr>
                        <a:xfrm flipH="1">
                          <a:off x="0" y="0"/>
                          <a:ext cx="786765" cy="1651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14.65pt;margin-top:136.65pt;height:1.3pt;width:61.95pt;z-index:-250033152;mso-width-relative:page;mso-height-relative:page;" filled="f" stroked="t" coordsize="21600,21600" o:gfxdata="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JY&#10;CRnbAAAACwEAAA8AAAAAAAAAAQAgAAAAIgAAAGRycy9kb3ducmV2LnhtbFBLAQIUABQAAAAIAIdO&#10;4kCcGtNC5wEAAJ0DAAAOAAAAAAAAAAEAIAAAACoBAABkcnMvZTJvRG9jLnhtbFBLBQYAAAAABgAG&#10;AFkBAACD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913664" behindDoc="1" locked="0" layoutInCell="1" allowOverlap="1">
                <wp:simplePos x="0" y="0"/>
                <wp:positionH relativeFrom="column">
                  <wp:posOffset>1124585</wp:posOffset>
                </wp:positionH>
                <wp:positionV relativeFrom="paragraph">
                  <wp:posOffset>1563370</wp:posOffset>
                </wp:positionV>
                <wp:extent cx="1475740" cy="396875"/>
                <wp:effectExtent l="5080" t="4445" r="5080" b="17780"/>
                <wp:wrapNone/>
                <wp:docPr id="12" name="文本框 12"/>
                <wp:cNvGraphicFramePr/>
                <a:graphic xmlns:a="http://schemas.openxmlformats.org/drawingml/2006/main">
                  <a:graphicData uri="http://schemas.microsoft.com/office/word/2010/wordprocessingShape">
                    <wps:wsp>
                      <wps:cNvSpPr txBox="1"/>
                      <wps:spPr>
                        <a:xfrm>
                          <a:off x="0" y="0"/>
                          <a:ext cx="147574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20个工作日，不计算在承诺时限内</w:t>
                            </w:r>
                          </w:p>
                        </w:txbxContent>
                      </wps:txbx>
                      <wps:bodyPr upright="1"/>
                    </wps:wsp>
                  </a:graphicData>
                </a:graphic>
              </wp:anchor>
            </w:drawing>
          </mc:Choice>
          <mc:Fallback>
            <w:pict>
              <v:shape id="_x0000_s1026" o:spid="_x0000_s1026" o:spt="202" type="#_x0000_t202" style="position:absolute;left:0pt;margin-left:88.55pt;margin-top:123.1pt;height:31.25pt;width:116.2pt;z-index:-250402816;mso-width-relative:page;mso-height-relative:page;" fillcolor="#FFFFFF" filled="t" stroked="t" coordsize="21600,21600" o:gfxdata="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XC6L7aAAAACwEAAA8AAAAAAAAAAQAgAAAAIgAAAGRycy9kb3ducmV2LnhtbFBLAQIU&#10;ABQAAAAIAIdO4kB4EDt28QEAAOoDAAAOAAAAAAAAAAEAIAAAACkBAABkcnMvZTJvRG9jLnhtbFBL&#10;BQYAAAAABgAGAFkBAACM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5072" behindDoc="1" locked="0" layoutInCell="1" allowOverlap="1">
                <wp:simplePos x="0" y="0"/>
                <wp:positionH relativeFrom="column">
                  <wp:posOffset>6867525</wp:posOffset>
                </wp:positionH>
                <wp:positionV relativeFrom="paragraph">
                  <wp:posOffset>681355</wp:posOffset>
                </wp:positionV>
                <wp:extent cx="1640840" cy="396240"/>
                <wp:effectExtent l="4445" t="4445" r="12065" b="18415"/>
                <wp:wrapNone/>
                <wp:docPr id="25" name="文本框 25"/>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40.75pt;margin-top:53.65pt;height:31.2pt;width:129.2pt;z-index:-251281408;mso-width-relative:page;mso-height-relative:page;" fillcolor="#FFFFFF" filled="t" stroked="t" coordsize="21600,21600" o:gfxdata="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hp/Gr2QAAAA0BAAAPAAAAAAAAAAEAIAAAACIAAABkcnMvZG93bnJldi54bWxQSwECFAAU&#10;AAAACACHTuJArqDKfPABAADqAwAADgAAAAAAAAABACAAAAAo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7360" behindDoc="1" locked="0" layoutInCell="1" allowOverlap="1">
                <wp:simplePos x="0" y="0"/>
                <wp:positionH relativeFrom="column">
                  <wp:posOffset>4782820</wp:posOffset>
                </wp:positionH>
                <wp:positionV relativeFrom="paragraph">
                  <wp:posOffset>1112520</wp:posOffset>
                </wp:positionV>
                <wp:extent cx="1270" cy="348615"/>
                <wp:effectExtent l="38100" t="0" r="36830" b="13335"/>
                <wp:wrapNone/>
                <wp:docPr id="26" name="直接连接符 26"/>
                <wp:cNvGraphicFramePr/>
                <a:graphic xmlns:a="http://schemas.openxmlformats.org/drawingml/2006/main">
                  <a:graphicData uri="http://schemas.microsoft.com/office/word/2010/wordprocessingShape">
                    <wps:wsp>
                      <wps:cNvCnPr/>
                      <wps:spPr>
                        <a:xfrm flipH="1">
                          <a:off x="0" y="0"/>
                          <a:ext cx="1270" cy="3486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6.6pt;margin-top:87.6pt;height:27.45pt;width:0.1pt;z-index:-251269120;mso-width-relative:page;mso-height-relative:page;" filled="f" stroked="t" coordsize="21600,21600" o:gfxdata="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Fwqmq2gAA&#10;AAsBAAAPAAAAAAAAAAEAIAAAACIAAABkcnMvZG93bnJldi54bWxQSwECFAAUAAAACACHTuJAojC0&#10;yeMBAACcAwAADgAAAAAAAAABACAAAAApAQAAZHJzL2Uyb0RvYy54bWxQSwUGAAAAAAYABgBZAQAA&#10;f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4048" behindDoc="1" locked="0" layoutInCell="1" allowOverlap="1">
                <wp:simplePos x="0" y="0"/>
                <wp:positionH relativeFrom="column">
                  <wp:posOffset>1096010</wp:posOffset>
                </wp:positionH>
                <wp:positionV relativeFrom="paragraph">
                  <wp:posOffset>715645</wp:posOffset>
                </wp:positionV>
                <wp:extent cx="1522730" cy="396875"/>
                <wp:effectExtent l="4445" t="4445" r="15875" b="17780"/>
                <wp:wrapNone/>
                <wp:docPr id="3" name="文本框 3"/>
                <wp:cNvGraphicFramePr/>
                <a:graphic xmlns:a="http://schemas.openxmlformats.org/drawingml/2006/main">
                  <a:graphicData uri="http://schemas.microsoft.com/office/word/2010/wordprocessingShape">
                    <wps:wsp>
                      <wps:cNvSpPr txBox="1"/>
                      <wps:spPr>
                        <a:xfrm>
                          <a:off x="0" y="0"/>
                          <a:ext cx="15227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6.3pt;margin-top:56.35pt;height:31.25pt;width:119.9pt;z-index:-251282432;mso-width-relative:page;mso-height-relative:page;" fillcolor="#FFFFFF" filled="t" stroked="t" coordsize="21600,21600" o:gfxdata="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2fRfE2QAAAAsBAAAPAAAAAAAAAAEAIAAAACIAAABkcnMvZG93bnJldi54bWxQSwECFAAU&#10;AAAACACHTuJAwFMmufABAADoAwAADgAAAAAAAAABACAAAAAo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5856" behindDoc="1" locked="0" layoutInCell="1" allowOverlap="1">
                <wp:simplePos x="0" y="0"/>
                <wp:positionH relativeFrom="column">
                  <wp:posOffset>735330</wp:posOffset>
                </wp:positionH>
                <wp:positionV relativeFrom="paragraph">
                  <wp:posOffset>320040</wp:posOffset>
                </wp:positionV>
                <wp:extent cx="8391525" cy="5591175"/>
                <wp:effectExtent l="0" t="0" r="0" b="0"/>
                <wp:wrapNone/>
                <wp:docPr id="5" name="矩形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391525" cy="5591175"/>
                        </a:xfrm>
                        <a:prstGeom prst="rect">
                          <a:avLst/>
                        </a:prstGeom>
                        <a:noFill/>
                        <a:ln w="9525">
                          <a:noFill/>
                        </a:ln>
                      </wps:spPr>
                      <wps:bodyPr upright="1"/>
                    </wps:wsp>
                  </a:graphicData>
                </a:graphic>
              </wp:anchor>
            </w:drawing>
          </mc:Choice>
          <mc:Fallback>
            <w:pict>
              <v:rect id="_x0000_s1026" o:spid="_x0000_s1026" o:spt="1" style="position:absolute;left:0pt;margin-left:57.9pt;margin-top:25.2pt;height:440.25pt;width:660.75pt;z-index:-251290624;mso-width-relative:page;mso-height-relative:page;" filled="f" stroked="f" coordsize="21600,21600" o:gfxdata="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0YWVF2wAAAAsBAAAPAAAAAAAA&#10;AAEAIAAAACIAAABkcnMvZG93bnJldi54bWxQSwECFAAUAAAACACHTuJATptrQp0BAAAeAwAADgAA&#10;AAAAAAABACAAAAAqAQAAZHJzL2Uyb0RvYy54bWxQSwUGAAAAAAYABgBZAQAAOQUAAAAA&#10;">
                <v:fill on="f" focussize="0,0"/>
                <v:stroke on="f"/>
                <v:imagedata o:title=""/>
                <o:lock v:ext="edit" aspectratio="t"/>
              </v:rect>
            </w:pict>
          </mc:Fallback>
        </mc:AlternateContent>
      </w:r>
    </w:p>
    <w:p>
      <w:pPr>
        <w:pStyle w:val="2"/>
        <w:rPr>
          <w:rFonts w:hint="default"/>
          <w:sz w:val="28"/>
          <w:szCs w:val="28"/>
        </w:rPr>
      </w:pPr>
    </w:p>
    <w:p>
      <w:pPr>
        <w:pStyle w:val="2"/>
        <w:rPr>
          <w:rFonts w:hint="default"/>
          <w:sz w:val="28"/>
          <w:szCs w:val="28"/>
        </w:rPr>
      </w:pPr>
      <w:bookmarkStart w:id="0" w:name="_GoBack"/>
      <w:bookmarkEnd w:id="0"/>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spacing w:after="100" w:afterAutospacing="1" w:line="480" w:lineRule="auto"/>
        <w:jc w:val="center"/>
        <w:rPr>
          <w:rFonts w:hint="eastAsia" w:ascii="仿宋_GB2312" w:hAnsi="仿宋" w:eastAsia="仿宋_GB2312"/>
          <w:b/>
          <w:color w:val="0D0D0D"/>
          <w:spacing w:val="4"/>
          <w:sz w:val="28"/>
          <w:szCs w:val="28"/>
        </w:rPr>
      </w:pPr>
      <w:r>
        <w:rPr>
          <w:rFonts w:hint="eastAsia" w:ascii="仿宋_GB2312" w:hAnsi="仿宋" w:eastAsia="仿宋_GB2312"/>
          <w:b/>
          <w:color w:val="0D0D0D"/>
          <w:spacing w:val="4"/>
          <w:sz w:val="28"/>
          <w:szCs w:val="28"/>
        </w:rPr>
        <w:t>非药品类易制毒化学品</w:t>
      </w:r>
    </w:p>
    <w:p>
      <w:pPr>
        <w:spacing w:after="156" w:afterLines="50" w:line="480" w:lineRule="auto"/>
        <w:jc w:val="center"/>
        <w:rPr>
          <w:rFonts w:ascii="仿宋" w:hAnsi="仿宋" w:eastAsia="仿宋"/>
          <w:b/>
          <w:color w:val="0D0D0D"/>
          <w:sz w:val="28"/>
          <w:szCs w:val="28"/>
        </w:rPr>
      </w:pPr>
      <w:r>
        <w:rPr>
          <w:rFonts w:hint="eastAsia" w:ascii="仿宋_GB2312" w:hAnsi="仿宋" w:eastAsia="仿宋_GB2312"/>
          <w:b/>
          <w:color w:val="0D0D0D"/>
          <w:sz w:val="28"/>
          <w:szCs w:val="28"/>
        </w:rPr>
        <w:t xml:space="preserve"> 生 产 经 营 申 请 书</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（空 白）</w:t>
      </w:r>
    </w:p>
    <w:p>
      <w:pPr>
        <w:jc w:val="center"/>
        <w:rPr>
          <w:rFonts w:ascii="仿宋" w:hAnsi="仿宋" w:eastAsia="仿宋"/>
          <w:color w:val="0D0D0D"/>
          <w:sz w:val="28"/>
          <w:szCs w:val="28"/>
        </w:rPr>
      </w:pPr>
      <w:r>
        <w:rPr>
          <w:color w:val="0D0D0D"/>
          <w:sz w:val="28"/>
          <w:szCs w:val="28"/>
        </w:rPr>
        <mc:AlternateContent>
          <mc:Choice Requires="wps">
            <w:drawing>
              <wp:anchor distT="0" distB="0" distL="114300" distR="114300" simplePos="0" relativeHeight="254919680" behindDoc="0" locked="0" layoutInCell="1" allowOverlap="1">
                <wp:simplePos x="0" y="0"/>
                <wp:positionH relativeFrom="column">
                  <wp:posOffset>6014720</wp:posOffset>
                </wp:positionH>
                <wp:positionV relativeFrom="paragraph">
                  <wp:posOffset>218440</wp:posOffset>
                </wp:positionV>
                <wp:extent cx="114300" cy="99060"/>
                <wp:effectExtent l="4445" t="4445" r="14605" b="10795"/>
                <wp:wrapNone/>
                <wp:docPr id="28" name="文本框 28"/>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r>
                              <w:t xml:space="preserve"> </w:t>
                            </w:r>
                          </w:p>
                        </w:txbxContent>
                      </wps:txbx>
                      <wps:bodyPr upright="1"/>
                    </wps:wsp>
                  </a:graphicData>
                </a:graphic>
              </wp:anchor>
            </w:drawing>
          </mc:Choice>
          <mc:Fallback>
            <w:pict>
              <v:shape id="_x0000_s1026" o:spid="_x0000_s1026" o:spt="202" type="#_x0000_t202" style="position:absolute;left:0pt;margin-left:473.6pt;margin-top:17.2pt;height:7.8pt;width:9pt;z-index:254919680;mso-width-relative:page;mso-height-relative:page;" fillcolor="#FFFFFF" filled="t" stroked="t" coordsize="21600,21600" o:gfxdata="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fC6y9kAAAAJAQAADwAAAAAAAAABACAAAAAiAAAAZHJzL2Rvd25yZXYueG1sUEsBAhQA&#10;FAAAAAgAh07iQKYoCObxAQAA6AMAAA4AAAAAAAAAAQAgAAAAKAEAAGRycy9lMm9Eb2MueG1sUEsF&#10;BgAAAAAGAAYAWQEAAIsFAAAAAA==&#10;">
                <v:fill on="t" focussize="0,0"/>
                <v:stroke color="#000000" joinstyle="miter"/>
                <v:imagedata o:title=""/>
                <o:lock v:ext="edit" aspectratio="f"/>
                <v:textbox>
                  <w:txbxContent>
                    <w:p>
                      <w:r>
                        <w:t xml:space="preserve"> </w:t>
                      </w:r>
                    </w:p>
                  </w:txbxContent>
                </v:textbox>
              </v:shape>
            </w:pict>
          </mc:Fallback>
        </mc:AlternateContent>
      </w:r>
      <w:r>
        <w:rPr>
          <w:color w:val="0D0D0D"/>
          <w:sz w:val="28"/>
          <w:szCs w:val="28"/>
        </w:rPr>
        <mc:AlternateContent>
          <mc:Choice Requires="wps">
            <w:drawing>
              <wp:anchor distT="0" distB="0" distL="114300" distR="114300" simplePos="0" relativeHeight="254918656" behindDoc="0" locked="0" layoutInCell="1" allowOverlap="1">
                <wp:simplePos x="0" y="0"/>
                <wp:positionH relativeFrom="column">
                  <wp:posOffset>4185920</wp:posOffset>
                </wp:positionH>
                <wp:positionV relativeFrom="paragraph">
                  <wp:posOffset>198755</wp:posOffset>
                </wp:positionV>
                <wp:extent cx="114300" cy="99060"/>
                <wp:effectExtent l="4445" t="4445" r="14605" b="10795"/>
                <wp:wrapNone/>
                <wp:docPr id="29" name="文本框 29"/>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329.6pt;margin-top:15.65pt;height:7.8pt;width:9pt;z-index:254918656;mso-width-relative:page;mso-height-relative:page;" fillcolor="#FFFFFF" filled="t" stroked="t" coordsize="21600,21600" o:gfxdata="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9OmddkAAAAJAQAADwAAAAAAAAABACAAAAAiAAAAZHJzL2Rvd25yZXYueG1sUEsBAhQA&#10;FAAAAAgAh07iQHM9ssf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4921728" behindDoc="0" locked="0" layoutInCell="1" allowOverlap="1">
                <wp:simplePos x="0" y="0"/>
                <wp:positionH relativeFrom="column">
                  <wp:posOffset>5168900</wp:posOffset>
                </wp:positionH>
                <wp:positionV relativeFrom="paragraph">
                  <wp:posOffset>205740</wp:posOffset>
                </wp:positionV>
                <wp:extent cx="128270" cy="99060"/>
                <wp:effectExtent l="4445" t="4445" r="19685" b="10795"/>
                <wp:wrapNone/>
                <wp:docPr id="30" name="文本框 30"/>
                <wp:cNvGraphicFramePr/>
                <a:graphic xmlns:a="http://schemas.openxmlformats.org/drawingml/2006/main">
                  <a:graphicData uri="http://schemas.microsoft.com/office/word/2010/wordprocessingShape">
                    <wps:wsp>
                      <wps:cNvSpPr txBox="1"/>
                      <wps:spPr>
                        <a:xfrm>
                          <a:off x="0" y="0"/>
                          <a:ext cx="12827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407pt;margin-top:16.2pt;height:7.8pt;width:10.1pt;z-index:254921728;mso-width-relative:page;mso-height-relative:page;" fillcolor="#FFFFFF" filled="t" stroked="t" coordsize="21600,21600" o:gfxdata="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4i5LdkAAAAJAQAADwAAAAAAAAABACAAAAAiAAAAZHJzL2Rvd25yZXYueG1sUEsBAhQA&#10;FAAAAAgAh07iQLkRqFb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4917632" behindDoc="0" locked="0" layoutInCell="1" allowOverlap="1">
                <wp:simplePos x="0" y="0"/>
                <wp:positionH relativeFrom="column">
                  <wp:posOffset>3130550</wp:posOffset>
                </wp:positionH>
                <wp:positionV relativeFrom="paragraph">
                  <wp:posOffset>198755</wp:posOffset>
                </wp:positionV>
                <wp:extent cx="114300" cy="99060"/>
                <wp:effectExtent l="4445" t="4445" r="14605" b="10795"/>
                <wp:wrapNone/>
                <wp:docPr id="31" name="文本框 31"/>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246.5pt;margin-top:15.65pt;height:7.8pt;width:9pt;z-index:254917632;mso-width-relative:page;mso-height-relative:page;" fillcolor="#FFFFFF" filled="t" stroked="t" coordsize="21600,21600" o:gfxdata="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BxyIS2AAAAAkBAAAPAAAAAAAAAAEAIAAAACIAAABkcnMvZG93bnJldi54bWxQSwECFAAU&#10;AAAACACHTuJA1AmL5/EBAADoAwAADgAAAAAAAAABACAAAAAnAQAAZHJzL2Uyb0RvYy54bWxQSwUG&#10;AAAAAAYABgBZAQAAigUAAAAA&#10;">
                <v:fill on="t" focussize="0,0"/>
                <v:stroke color="#000000" joinstyle="miter"/>
                <v:imagedata o:title=""/>
                <o:lock v:ext="edit" aspectratio="f"/>
                <v:textbox>
                  <w:txbxContent>
                    <w:p/>
                  </w:txbxContent>
                </v:textbox>
              </v:shape>
            </w:pict>
          </mc:Fallback>
        </mc:AlternateContent>
      </w:r>
      <w:r>
        <w:rPr>
          <w:rFonts w:hint="eastAsia" w:ascii="仿宋" w:hAnsi="仿宋" w:eastAsia="仿宋"/>
          <w:color w:val="0D0D0D"/>
          <w:sz w:val="28"/>
          <w:szCs w:val="28"/>
        </w:rPr>
        <w:t>申请事项：第一类</w:t>
      </w:r>
      <w:r>
        <w:rPr>
          <w:rFonts w:hint="eastAsia"/>
          <w:color w:val="0D0D0D"/>
          <w:sz w:val="28"/>
          <w:szCs w:val="28"/>
        </w:rPr>
        <mc:AlternateContent>
          <mc:Choice Requires="wpc">
            <w:drawing>
              <wp:inline distT="0" distB="0" distL="114300" distR="114300">
                <wp:extent cx="114300" cy="297180"/>
                <wp:effectExtent l="4445" t="0" r="14605" b="3175"/>
                <wp:docPr id="32" name="画布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33" name="文本框 64"/>
                        <wps:cNvSpPr txBox="1"/>
                        <wps:spPr>
                          <a:xfrm>
                            <a:off x="0" y="185447"/>
                            <a:ext cx="114300" cy="99319"/>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wpc:wpc>
                  </a:graphicData>
                </a:graphic>
              </wp:inline>
            </w:drawing>
          </mc:Choice>
          <mc:Fallback>
            <w:pict>
              <v:group id="_x0000_s1026" o:spid="_x0000_s1026" o:spt="203" style="height:23.4pt;width:9pt;" coordsize="114300,297180" editas="canvas"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QIaZQ0wAAAAMBAAAPAAAA&#10;AAAAAAEAIAAAACIAAABkcnMvZG93bnJldi54bWxQSwECFAAUAAAACACHTuJAmsNp/lMCAAAcBQAA&#10;DgAAAAAAAAABACAAAAAiAQAAZHJzL2Uyb0RvYy54bWxQSwUGAAAAAAYABgBZAQAA5wUAAAAA&#10;">
                <o:lock v:ext="edit" aspectratio="f"/>
                <v:shape id="_x0000_s1026" o:spid="_x0000_s1026" style="position:absolute;left:0;top:0;height:297180;width:114300;" filled="f" stroked="f" coordsize="21600,21600"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QIaZQ0wAAAAMBAAAPAAAAAAAAAAEAIAAAACIAAABkcnMvZG93bnJldi54bWxQSwECFAAUAAAA&#10;CACHTuJA8eNcHSwCAACkBAAADgAAAAAAAAABACAAAAAiAQAAZHJzL2Uyb0RvYy54bWxQSwUGAAAA&#10;AAYABgBZAQAAwAUAAAAA&#10;">
                  <v:fill on="f" focussize="0,0"/>
                  <v:stroke on="f"/>
                  <v:imagedata o:title=""/>
                  <o:lock v:ext="edit" aspectratio="t"/>
                </v:shape>
                <v:shape id="文本框 64" o:spid="_x0000_s1026" o:spt="202" type="#_x0000_t202" style="position:absolute;left:0;top:185447;height:99319;width:114300;" fillcolor="#FFFFFF" filled="t" stroked="t" coordsize="21600,21600" o:gfxdata="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z+wbtMAAAADAQAADwAAAAAAAAABACAAAAAiAAAAZHJzL2Rvd25yZXYueG1sUEsBAhQAFAAA&#10;AAgAh07iQKKe0lH0AQAA7QMAAA4AAAAAAAAAAQAgAAAAIgEAAGRycy9lMm9Eb2MueG1sUEsFBgAA&#10;AAAGAAYAWQEAAIgFAAAAAA==&#10;">
                  <v:fill on="t" focussize="0,0"/>
                  <v:stroke color="#000000" joinstyle="miter"/>
                  <v:imagedata o:title=""/>
                  <o:lock v:ext="edit" aspectratio="f"/>
                  <v:textbox>
                    <w:txbxContent>
                      <w:p/>
                    </w:txbxContent>
                  </v:textbox>
                </v:shape>
                <w10:wrap type="none"/>
                <w10:anchorlock/>
              </v:group>
            </w:pict>
          </mc:Fallback>
        </mc:AlternateContent>
      </w:r>
      <w:r>
        <w:rPr>
          <w:rFonts w:ascii="仿宋" w:hAnsi="仿宋" w:eastAsia="仿宋"/>
          <w:color w:val="0D0D0D"/>
          <w:sz w:val="28"/>
          <w:szCs w:val="28"/>
        </w:rPr>
        <w:t xml:space="preserve">   </w:t>
      </w:r>
      <w:r>
        <w:rPr>
          <w:rFonts w:hint="eastAsia" w:ascii="仿宋" w:hAnsi="仿宋" w:eastAsia="仿宋"/>
          <w:color w:val="0D0D0D"/>
          <w:sz w:val="28"/>
          <w:szCs w:val="28"/>
        </w:rPr>
        <w:t>第二类</w:t>
      </w:r>
      <w:r>
        <w:rPr>
          <w:rFonts w:ascii="仿宋" w:hAnsi="仿宋" w:eastAsia="仿宋"/>
          <w:color w:val="0D0D0D"/>
          <w:sz w:val="28"/>
          <w:szCs w:val="28"/>
        </w:rPr>
        <w:t xml:space="preserve">    </w:t>
      </w:r>
      <w:r>
        <w:rPr>
          <w:rFonts w:hint="eastAsia" w:ascii="仿宋" w:hAnsi="仿宋" w:eastAsia="仿宋"/>
          <w:color w:val="0D0D0D"/>
          <w:sz w:val="28"/>
          <w:szCs w:val="28"/>
        </w:rPr>
        <w:t>第三类</w:t>
      </w:r>
      <w:r>
        <w:rPr>
          <w:rFonts w:ascii="仿宋" w:hAnsi="仿宋" w:eastAsia="仿宋"/>
          <w:color w:val="0D0D0D"/>
          <w:sz w:val="28"/>
          <w:szCs w:val="28"/>
        </w:rPr>
        <w:t xml:space="preserve">     </w:t>
      </w:r>
      <w:r>
        <w:rPr>
          <w:rFonts w:hint="eastAsia" w:ascii="仿宋" w:hAnsi="仿宋" w:eastAsia="仿宋"/>
          <w:color w:val="0D0D0D"/>
          <w:sz w:val="28"/>
          <w:szCs w:val="28"/>
        </w:rPr>
        <w:t xml:space="preserve">生产  </w:t>
      </w:r>
      <w:r>
        <w:rPr>
          <w:rFonts w:ascii="仿宋" w:hAnsi="仿宋" w:eastAsia="仿宋"/>
          <w:color w:val="0D0D0D"/>
          <w:sz w:val="28"/>
          <w:szCs w:val="28"/>
        </w:rPr>
        <w:t xml:space="preserve">   </w:t>
      </w:r>
      <w:r>
        <w:rPr>
          <w:rFonts w:hint="eastAsia" w:ascii="仿宋" w:hAnsi="仿宋" w:eastAsia="仿宋"/>
          <w:color w:val="0D0D0D"/>
          <w:sz w:val="28"/>
          <w:szCs w:val="28"/>
        </w:rPr>
        <w:t>经营</w:t>
      </w:r>
    </w:p>
    <w:p>
      <w:pPr>
        <w:jc w:val="center"/>
        <w:rPr>
          <w:rFonts w:ascii="仿宋" w:hAnsi="仿宋" w:eastAsia="仿宋"/>
          <w:color w:val="0D0D0D"/>
          <w:sz w:val="28"/>
          <w:szCs w:val="28"/>
        </w:rPr>
      </w:pPr>
      <w:r>
        <w:rPr>
          <w:color w:val="0D0D0D"/>
          <w:sz w:val="28"/>
          <w:szCs w:val="28"/>
        </w:rPr>
        <mc:AlternateContent>
          <mc:Choice Requires="wps">
            <w:drawing>
              <wp:anchor distT="0" distB="0" distL="114300" distR="114300" simplePos="0" relativeHeight="254924800" behindDoc="0" locked="0" layoutInCell="1" allowOverlap="1">
                <wp:simplePos x="0" y="0"/>
                <wp:positionH relativeFrom="column">
                  <wp:posOffset>4443095</wp:posOffset>
                </wp:positionH>
                <wp:positionV relativeFrom="paragraph">
                  <wp:posOffset>158750</wp:posOffset>
                </wp:positionV>
                <wp:extent cx="114300" cy="99060"/>
                <wp:effectExtent l="4445" t="4445" r="14605" b="10795"/>
                <wp:wrapNone/>
                <wp:docPr id="34" name="文本框 34"/>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 xml:space="preserve"> </w:t>
                            </w:r>
                          </w:p>
                        </w:txbxContent>
                      </wps:txbx>
                      <wps:bodyPr upright="1"/>
                    </wps:wsp>
                  </a:graphicData>
                </a:graphic>
              </wp:anchor>
            </w:drawing>
          </mc:Choice>
          <mc:Fallback>
            <w:pict>
              <v:shape id="_x0000_s1026" o:spid="_x0000_s1026" o:spt="202" type="#_x0000_t202" style="position:absolute;left:0pt;margin-left:349.85pt;margin-top:12.5pt;height:7.8pt;width:9pt;z-index:254924800;mso-width-relative:page;mso-height-relative:page;" fillcolor="#FFFFFF" filled="t" stroked="t" coordsize="21600,21600" o:gfxdata="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yqcedkAAAAJAQAADwAAAAAAAAABACAAAAAiAAAAZHJzL2Rvd25yZXYueG1sUEsBAhQA&#10;FAAAAAgAh07iQFVL2UDxAQAA6AMAAA4AAAAAAAAAAQAgAAAAKAEAAGRycy9lMm9Eb2MueG1sUEsF&#10;BgAAAAAGAAYAWQEAAIsFAAAAAA==&#10;">
                <v:fill on="t" focussize="0,0"/>
                <v:stroke color="#000000" joinstyle="miter"/>
                <v:imagedata o:title=""/>
                <o:lock v:ext="edit" aspectratio="f"/>
                <v:textbox>
                  <w:txbxContent>
                    <w:p>
                      <w:r>
                        <w:rPr>
                          <w:rFonts w:hint="eastAsia"/>
                        </w:rPr>
                        <w:t xml:space="preserve"> </w:t>
                      </w:r>
                    </w:p>
                  </w:txbxContent>
                </v:textbox>
              </v:shape>
            </w:pict>
          </mc:Fallback>
        </mc:AlternateContent>
      </w:r>
      <w:r>
        <w:rPr>
          <w:color w:val="0D0D0D"/>
          <w:sz w:val="28"/>
          <w:szCs w:val="28"/>
        </w:rPr>
        <mc:AlternateContent>
          <mc:Choice Requires="wps">
            <w:drawing>
              <wp:anchor distT="0" distB="0" distL="114300" distR="114300" simplePos="0" relativeHeight="254923776" behindDoc="0" locked="0" layoutInCell="1" allowOverlap="1">
                <wp:simplePos x="0" y="0"/>
                <wp:positionH relativeFrom="column">
                  <wp:posOffset>3068320</wp:posOffset>
                </wp:positionH>
                <wp:positionV relativeFrom="paragraph">
                  <wp:posOffset>158750</wp:posOffset>
                </wp:positionV>
                <wp:extent cx="114300" cy="99060"/>
                <wp:effectExtent l="4445" t="4445" r="14605" b="10795"/>
                <wp:wrapNone/>
                <wp:docPr id="35" name="文本框 35"/>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241.6pt;margin-top:12.5pt;height:7.8pt;width:9pt;z-index:254923776;mso-width-relative:page;mso-height-relative:page;" fillcolor="#FFFFFF" filled="t" stroked="t" coordsize="21600,21600" o:gfxdata="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IGCPH2AAAAAkBAAAPAAAAAAAAAAEAIAAAACIAAABkcnMvZG93bnJldi54bWxQSwECFAAU&#10;AAAACACHTuJAgF5jYfEBAADoAwAADgAAAAAAAAABACAAAAAnAQAAZHJzL2Uyb0RvYy54bWxQSwUG&#10;AAAAAAYABgBZAQAAigU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4922752" behindDoc="0" locked="0" layoutInCell="1" allowOverlap="1">
                <wp:simplePos x="0" y="0"/>
                <wp:positionH relativeFrom="column">
                  <wp:posOffset>2331085</wp:posOffset>
                </wp:positionH>
                <wp:positionV relativeFrom="paragraph">
                  <wp:posOffset>158750</wp:posOffset>
                </wp:positionV>
                <wp:extent cx="114300" cy="99060"/>
                <wp:effectExtent l="4445" t="4445" r="14605" b="10795"/>
                <wp:wrapNone/>
                <wp:docPr id="36" name="文本框 36"/>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183.55pt;margin-top:12.5pt;height:7.8pt;width:9pt;z-index:254922752;mso-width-relative:page;mso-height-relative:page;" fillcolor="#FFFFFF" filled="t" stroked="t" coordsize="21600,21600" o:gfxdata="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xQ5ntkAAAAJAQAADwAAAAAAAAABACAAAAAiAAAAZHJzL2Rvd25yZXYueG1sUEsBAhQA&#10;FAAAAAgAh07iQP9grQP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rFonts w:hint="eastAsia" w:ascii="仿宋" w:hAnsi="仿宋" w:eastAsia="仿宋"/>
          <w:color w:val="0D0D0D"/>
          <w:sz w:val="28"/>
          <w:szCs w:val="28"/>
        </w:rPr>
        <w:t>许可</w:t>
      </w:r>
      <w:r>
        <w:rPr>
          <w:rFonts w:ascii="仿宋" w:hAnsi="仿宋" w:eastAsia="仿宋"/>
          <w:color w:val="0D0D0D"/>
          <w:sz w:val="28"/>
          <w:szCs w:val="28"/>
        </w:rPr>
        <w:t xml:space="preserve">   </w:t>
      </w:r>
      <w:r>
        <w:rPr>
          <w:rFonts w:hint="eastAsia" w:ascii="仿宋" w:hAnsi="仿宋" w:eastAsia="仿宋"/>
          <w:color w:val="0D0D0D"/>
          <w:sz w:val="28"/>
          <w:szCs w:val="28"/>
        </w:rPr>
        <w:t>备案</w:t>
      </w:r>
      <w:r>
        <w:rPr>
          <w:rFonts w:ascii="仿宋" w:hAnsi="仿宋" w:eastAsia="仿宋"/>
          <w:color w:val="0D0D0D"/>
          <w:sz w:val="28"/>
          <w:szCs w:val="28"/>
        </w:rPr>
        <w:t xml:space="preserve">   </w:t>
      </w:r>
      <w:r>
        <w:rPr>
          <w:rFonts w:hint="eastAsia" w:ascii="仿宋" w:hAnsi="仿宋" w:eastAsia="仿宋"/>
          <w:color w:val="0D0D0D"/>
          <w:sz w:val="28"/>
          <w:szCs w:val="28"/>
        </w:rPr>
        <w:t>许可证变更</w:t>
      </w:r>
    </w:p>
    <w:p>
      <w:pPr>
        <w:jc w:val="center"/>
        <w:rPr>
          <w:rFonts w:ascii="仿宋" w:hAnsi="仿宋" w:eastAsia="仿宋"/>
          <w:color w:val="0D0D0D"/>
          <w:sz w:val="28"/>
          <w:szCs w:val="28"/>
        </w:rPr>
      </w:pPr>
    </w:p>
    <w:p>
      <w:pPr>
        <w:tabs>
          <w:tab w:val="left" w:pos="2355"/>
        </w:tabs>
        <w:jc w:val="center"/>
        <w:rPr>
          <w:rFonts w:ascii="仿宋" w:hAnsi="仿宋" w:eastAsia="仿宋"/>
          <w:color w:val="0D0D0D"/>
          <w:sz w:val="28"/>
          <w:szCs w:val="28"/>
        </w:rPr>
      </w:pP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申请单位</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经</w:t>
      </w:r>
      <w:r>
        <w:rPr>
          <w:rFonts w:ascii="仿宋" w:hAnsi="仿宋" w:eastAsia="仿宋"/>
          <w:color w:val="0D0D0D"/>
          <w:sz w:val="28"/>
          <w:szCs w:val="28"/>
        </w:rPr>
        <w:t xml:space="preserve"> </w:t>
      </w:r>
      <w:r>
        <w:rPr>
          <w:rFonts w:hint="eastAsia" w:ascii="仿宋" w:hAnsi="仿宋" w:eastAsia="仿宋"/>
          <w:color w:val="0D0D0D"/>
          <w:sz w:val="28"/>
          <w:szCs w:val="28"/>
        </w:rPr>
        <w:t>办</w:t>
      </w:r>
      <w:r>
        <w:rPr>
          <w:rFonts w:ascii="仿宋" w:hAnsi="仿宋" w:eastAsia="仿宋"/>
          <w:color w:val="0D0D0D"/>
          <w:sz w:val="28"/>
          <w:szCs w:val="28"/>
        </w:rPr>
        <w:t xml:space="preserve"> </w:t>
      </w:r>
      <w:r>
        <w:rPr>
          <w:rFonts w:hint="eastAsia" w:ascii="仿宋" w:hAnsi="仿宋" w:eastAsia="仿宋"/>
          <w:color w:val="0D0D0D"/>
          <w:sz w:val="28"/>
          <w:szCs w:val="28"/>
        </w:rPr>
        <w:t>人</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联系电话</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传</w:t>
      </w:r>
      <w:r>
        <w:rPr>
          <w:rFonts w:ascii="仿宋" w:hAnsi="仿宋" w:eastAsia="仿宋"/>
          <w:color w:val="0D0D0D"/>
          <w:sz w:val="28"/>
          <w:szCs w:val="28"/>
        </w:rPr>
        <w:t xml:space="preserve">    </w:t>
      </w:r>
      <w:r>
        <w:rPr>
          <w:rFonts w:hint="eastAsia" w:ascii="仿宋" w:hAnsi="仿宋" w:eastAsia="仿宋"/>
          <w:color w:val="0D0D0D"/>
          <w:sz w:val="28"/>
          <w:szCs w:val="28"/>
        </w:rPr>
        <w:t>真</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填写日期</w:t>
      </w:r>
      <w:r>
        <w:rPr>
          <w:rFonts w:hint="eastAsia" w:ascii="仿宋" w:hAnsi="仿宋" w:eastAsia="仿宋"/>
          <w:color w:val="0D0D0D"/>
          <w:sz w:val="28"/>
          <w:szCs w:val="28"/>
          <w:u w:val="single"/>
        </w:rPr>
        <w:t xml:space="preserve">                     </w:t>
      </w:r>
    </w:p>
    <w:p>
      <w:pPr>
        <w:jc w:val="center"/>
        <w:rPr>
          <w:rFonts w:hint="eastAsia" w:ascii="仿宋" w:hAnsi="仿宋" w:eastAsia="仿宋"/>
          <w:color w:val="0D0D0D"/>
          <w:sz w:val="28"/>
          <w:szCs w:val="28"/>
        </w:rPr>
      </w:pPr>
    </w:p>
    <w:p>
      <w:pPr>
        <w:jc w:val="center"/>
        <w:rPr>
          <w:rFonts w:hint="eastAsia" w:ascii="黑体" w:hAnsi="仿宋" w:eastAsia="黑体"/>
          <w:color w:val="0D0D0D"/>
          <w:sz w:val="28"/>
          <w:szCs w:val="28"/>
        </w:rPr>
      </w:pPr>
    </w:p>
    <w:p>
      <w:pPr>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tabs>
          <w:tab w:val="left" w:pos="7170"/>
        </w:tabs>
        <w:spacing w:line="360" w:lineRule="auto"/>
        <w:ind w:firstLine="3935" w:firstLineChars="1400"/>
        <w:jc w:val="left"/>
        <w:rPr>
          <w:rFonts w:hint="eastAsia" w:ascii="仿宋_GB2312" w:hAnsi="仿宋" w:eastAsia="仿宋_GB2312"/>
          <w:b/>
          <w:color w:val="0D0D0D"/>
          <w:sz w:val="28"/>
          <w:szCs w:val="28"/>
        </w:rPr>
      </w:pPr>
      <w:r>
        <w:rPr>
          <w:rFonts w:hint="eastAsia" w:ascii="仿宋_GB2312" w:hAnsi="仿宋" w:eastAsia="仿宋_GB2312"/>
          <w:b/>
          <w:color w:val="0D0D0D"/>
          <w:sz w:val="28"/>
          <w:szCs w:val="28"/>
        </w:rPr>
        <w:t>目     录</w:t>
      </w:r>
    </w:p>
    <w:p>
      <w:pPr>
        <w:tabs>
          <w:tab w:val="left" w:pos="7170"/>
        </w:tabs>
        <w:spacing w:line="360" w:lineRule="auto"/>
        <w:jc w:val="left"/>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　申请单位基本情况表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表2　生产许可（备案）申请表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表3　经营许可（备案）申请表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表4　变更申请表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表5　审查意见表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表6　提交材料清单</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表7　生产单位生产条件情况表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表8　经营单位经营条件情况表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表9　生产单位主要设备情况表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表10　易制毒化学品仓储设施情况表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表11　污染物处理设施情况表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表12　易制毒化学品管理制度情况表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p>
    <w:p>
      <w:pPr>
        <w:tabs>
          <w:tab w:val="left" w:pos="7170"/>
        </w:tabs>
        <w:spacing w:line="360" w:lineRule="auto"/>
        <w:ind w:firstLine="1120" w:firstLineChars="400"/>
        <w:jc w:val="left"/>
        <w:rPr>
          <w:rFonts w:hint="eastAsia" w:ascii="仿宋_GB2312" w:hAnsi="仿宋" w:eastAsia="仿宋_GB2312"/>
          <w:color w:val="0D0D0D"/>
          <w:sz w:val="28"/>
          <w:szCs w:val="28"/>
        </w:rPr>
      </w:pPr>
    </w:p>
    <w:p>
      <w:pPr>
        <w:tabs>
          <w:tab w:val="left" w:pos="7170"/>
        </w:tabs>
        <w:spacing w:line="360" w:lineRule="auto"/>
        <w:ind w:firstLine="1124" w:firstLineChars="400"/>
        <w:jc w:val="left"/>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表1～表6为基本表，表7～表12为可调表。</w:t>
      </w:r>
    </w:p>
    <w:p>
      <w:pPr>
        <w:rPr>
          <w:rFonts w:hint="eastAsia" w:ascii="黑体" w:hAnsi="仿宋" w:eastAsia="黑体"/>
          <w:color w:val="0D0D0D"/>
          <w:sz w:val="28"/>
          <w:szCs w:val="28"/>
        </w:rPr>
      </w:pPr>
    </w:p>
    <w:p>
      <w:pPr>
        <w:rPr>
          <w:rFonts w:ascii="黑体" w:hAnsi="仿宋" w:eastAsia="黑体"/>
          <w:color w:val="0D0D0D"/>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701" w:right="1134" w:bottom="1418" w:left="709" w:header="851" w:footer="992" w:gutter="0"/>
          <w:cols w:space="425" w:num="1"/>
          <w:docGrid w:type="lines" w:linePitch="312" w:charSpace="0"/>
        </w:sectPr>
      </w:pPr>
    </w:p>
    <w:p>
      <w:pPr>
        <w:jc w:val="center"/>
        <w:rPr>
          <w:rFonts w:ascii="仿宋" w:hAnsi="仿宋" w:eastAsia="仿宋"/>
          <w:color w:val="0D0D0D"/>
          <w:sz w:val="28"/>
          <w:szCs w:val="28"/>
        </w:rPr>
      </w:pPr>
    </w:p>
    <w:p>
      <w:pPr>
        <w:jc w:val="center"/>
        <w:rPr>
          <w:rFonts w:hint="eastAsia" w:ascii="仿宋_GB2312" w:hAnsi="仿宋" w:eastAsia="仿宋_GB2312"/>
          <w:b/>
          <w:color w:val="0D0D0D"/>
          <w:sz w:val="28"/>
          <w:szCs w:val="28"/>
        </w:rPr>
      </w:pPr>
      <w:r>
        <w:rPr>
          <w:rFonts w:hint="eastAsia" w:ascii="仿宋_GB2312" w:hAnsi="仿宋" w:eastAsia="仿宋_GB2312"/>
          <w:b/>
          <w:color w:val="0D0D0D"/>
          <w:sz w:val="28"/>
          <w:szCs w:val="28"/>
        </w:rPr>
        <w:t>填　　写　　说　　明</w:t>
      </w:r>
    </w:p>
    <w:p>
      <w:pPr>
        <w:rPr>
          <w:rFonts w:ascii="仿宋" w:hAnsi="仿宋" w:eastAsia="仿宋"/>
          <w:color w:val="0D0D0D"/>
          <w:sz w:val="28"/>
          <w:szCs w:val="28"/>
        </w:rPr>
      </w:pPr>
      <w:r>
        <w:rPr>
          <w:rFonts w:ascii="仿宋" w:hAnsi="仿宋" w:eastAsia="仿宋"/>
          <w:color w:val="0D0D0D"/>
          <w:sz w:val="28"/>
          <w:szCs w:val="28"/>
        </w:rPr>
        <w:t xml:space="preserve">   </w:t>
      </w:r>
    </w:p>
    <w:p>
      <w:pPr>
        <w:spacing w:line="520" w:lineRule="exact"/>
        <w:ind w:firstLine="562" w:firstLineChars="200"/>
        <w:rPr>
          <w:rFonts w:hint="eastAsia" w:ascii="仿宋_GB2312" w:hAnsi="仿宋" w:eastAsia="仿宋_GB2312"/>
          <w:color w:val="0D0D0D"/>
          <w:sz w:val="28"/>
          <w:szCs w:val="28"/>
        </w:rPr>
      </w:pPr>
      <w:r>
        <w:rPr>
          <w:rFonts w:hint="eastAsia" w:ascii="仿宋_GB2312" w:hAnsi="仿宋" w:eastAsia="仿宋_GB2312"/>
          <w:b/>
          <w:color w:val="0D0D0D"/>
          <w:sz w:val="28"/>
          <w:szCs w:val="28"/>
        </w:rPr>
        <w:t>一、本申请书封面</w:t>
      </w:r>
      <w:r>
        <w:rPr>
          <w:rFonts w:hint="eastAsia" w:ascii="仿宋_GB2312" w:hAnsi="仿宋" w:eastAsia="仿宋_GB2312"/>
          <w:color w:val="0D0D0D"/>
          <w:sz w:val="28"/>
          <w:szCs w:val="28"/>
        </w:rPr>
        <w:t>“申请编号”、“申请日期”、“受理编号”、“受理日期”和“表5、审查意见表”由非药品类易制毒化学品生产、经营许可管理部门填写，本申请书的其他内容由非药品类易制毒化学品生产、经营单位填写。</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二、本申请书使用说明</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生产单位申请第一类非药品类易制毒化学品生产许可证时，在申请书封面上标识“第一类”、“生产”和“许可”的方框中打“√”并使用表1、表2、表6、表7、表9、表10、表11、表12进行填报；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生产单位进行第二类、第三类非药品类易制毒化学品生产备案时，在申请书封面上标识“第二类”或“第三类”、“生产”和“备案”的方框中打“√”并使用表1、表2、表6、表12进行填报；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经营单位申请第一类非药品类易制毒化学品经营许可证时，在申请书封面上标识“第一类”、“经营”和“许可”的方框中打“√”并使用表1、表3、表6、表8、表10、表12进行填报；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经营单位进行第二类、第三类非药品类易制毒化学品经营备案时，在申请书封面上标识“第二类”或“第三类”、“经营”和“备案”的方框中打“√”并使用表1、表3、表6、表12进行填报；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生产、经营单位变更第一类非药品类易制毒化学品生产、经营许可证时，在申请书封面上标识“第一类”、“生产”或“经营”、“许可证变更”的方框中打“√”并使用表1、表4、表6进行填报；</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三、本申请书表格的填写方法</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本申请书用钢笔、签字笔填写或者用打印机打印文本，字迹要清晰、工整。</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（一）表1：申请单位基本情况表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申请单位是指申请生产、经营非药品类易制毒化学品的单位。</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1.“名称”栏，填写工商登记名称；“地址”栏，填写工商登记地址。</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2.“原许可证编号”栏，由第一类非药品类易制毒化学品生产、经营单位进行非药品类易制毒化学品生产、经营许可证变更时填写。</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3.“法定代表人或主要负责人”栏，如果申请单位是法人单位，填写法定代表人姓名；如果申请单位是非法人单位填写最高职位管理人的姓名。</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4.“企业类型”栏，按照国家统计局和原国家工商行政管理局《关于划分企业登记注册类型的规定》（国统字〔1998〕200号）的规定，填写企业登记注册类型。</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5．“成立日期”栏，填写生产或经营单位批准成立的日期。</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6．“经营场所”和“储存设施”栏，仅限非药品类易制毒化学品经营单位填写，其中的“地址”栏按所在地的实际地址填写。</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（二）表2：生产许可（备案）申请表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1.“产品名称”栏，应填写该产品符合《非药品类易制毒化学品分类和品种目录》的名称。</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“产量”栏填写申请许可品种的产量或填写要求备案品种的产量。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 “主要流向”栏，填写产品的主要销售流向、用途。申请单位依据实际情况，主要销售流向可以填写本市（地）、本省（市）；属于销往外省（市）的，应填写具体省（市）或地区名称；属于出口的，应填写出口的国别或地区；用途可以填写自用、购买方生产某类产品、转销等。</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 xml:space="preserve"> 4. “现有生产能力”栏，填写生产装置现有的设计生产能力。</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（三）表3：经营许可（备案）申请表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1.“品名”栏，应填写该易制毒化学品符合《非药品类易制毒化学品的分类和品种目录》的名称。</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“销售量”栏，填写申请许可品种的销售数量或要求备案品种的销售数量。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 “主要流向”栏，填写该易制毒化学品的主要销售流向、用途。主要销售流向的填写同上述表2；用途可以填写购买方生产某类产品、转销等。</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4. “经营方式”栏填写申请许可或备案的经营方式，如批发、零售或分销网点的说明。</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（四）表4：变更申请表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填写变更前后法定代表人或主要负责人姓名，变更前后单位名称，变更前后许可或备案的易制毒化学品名称及数量。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备案单位重新办理备案手续时，也需填写该表相应内容。</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（五）表5：审查意见表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1.“审查意见”栏，可填写分管处（科）室的意见，并署本级公章或负责人签字。</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“证书颁发部门意见”栏，填写是否给予颁发许可证或备案证明的决定，并由主要负责人或其授权人签字后，填写日期，并加盖公章。</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（六）表6：提交材料清单</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填写申请许可或备案时提交材料的名称和序号。</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（七）表7：生产单位生产条件情况表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由生产单位根据《易制毒化学品管理条例》对本单位生产条件进行概述，其中“提交材料编号”栏，填写表６中提交材料的序号。其中“3.环境突发事件应急预案结构情况”，是指对该预案包括的主要内容方面进行概述，如是否有指挥、执行机构设置与职责，预防措施，应急响应和应急保障措施，后期处置程序等内容。</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（八）表8：经营单位经营条件情况表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由经营单位根据《易制毒化学品管理条例》对本单位经营条件进行概述，其中“提交材料编号”栏，填写表６中提交材料的序号。</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（九）表9：生产单位主要设备情况表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1.本表主要填写反应器、换热器、塔器、分离器、重要储罐、重要机泵及其它独特设备等；压力容器类别的填写以Ⅰ、Ⅱ、Ⅲ 表示，非压力容器不填写；选购的定型通用设备可只填写制造单位名称及有无符合的资质栏，非标设备须同时填写设计单位名称及有无符合的资质，自制设备应注明“自制”并说明与国家有关规定的符合情况。</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2.“属于淘汰设备的情况”栏，填写列入国家《淘汰落后生产能力、工艺和产品的目录》等有关规定中的设备的情况，包括设备名称、数量、已用年限等。</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（十）表10：易制毒化学品仓储设施情况表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填写生产、经营单位的易制毒化学品仓储设施有关的情况。</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（十一）表11：污染物处理设施情况表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填写易制毒化学品生产过程中产生的污染物的处理设施情况。</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（十二）表12：易制毒化学品管理制度情况表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填写本单位各易制毒化学品管理制度的要点，如名称、目录等。</w:t>
      </w:r>
    </w:p>
    <w:p>
      <w:pPr>
        <w:spacing w:line="360" w:lineRule="auto"/>
        <w:jc w:val="center"/>
        <w:rPr>
          <w:rFonts w:ascii="仿宋" w:hAnsi="仿宋" w:eastAsia="仿宋"/>
          <w:color w:val="0D0D0D"/>
          <w:sz w:val="28"/>
          <w:szCs w:val="28"/>
        </w:rPr>
      </w:pPr>
    </w:p>
    <w:p>
      <w:pPr>
        <w:spacing w:line="360" w:lineRule="auto"/>
        <w:jc w:val="center"/>
        <w:rPr>
          <w:rFonts w:ascii="仿宋" w:hAnsi="仿宋" w:eastAsia="仿宋"/>
          <w:color w:val="0D0D0D"/>
          <w:sz w:val="28"/>
          <w:szCs w:val="28"/>
        </w:r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w:t>表1、申请单位基本情况表</w:t>
      </w:r>
    </w:p>
    <w:tbl>
      <w:tblPr>
        <w:tblStyle w:val="6"/>
        <w:tblW w:w="960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96"/>
        <w:gridCol w:w="1472"/>
        <w:gridCol w:w="850"/>
        <w:gridCol w:w="1638"/>
        <w:gridCol w:w="2520"/>
        <w:gridCol w:w="101"/>
        <w:gridCol w:w="79"/>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trPr>
        <w:tc>
          <w:tcPr>
            <w:tcW w:w="710" w:type="dxa"/>
            <w:vMerge w:val="restart"/>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申请</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单位基本情况</w:t>
            </w: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名称</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邮政编码</w:t>
            </w:r>
          </w:p>
        </w:tc>
        <w:tc>
          <w:tcPr>
            <w:tcW w:w="1638" w:type="dxa"/>
            <w:vAlign w:val="center"/>
          </w:tcPr>
          <w:p>
            <w:pPr>
              <w:jc w:val="center"/>
              <w:rPr>
                <w:rFonts w:hint="eastAsia" w:ascii="仿宋_GB2312" w:hAnsi="仿宋" w:eastAsia="仿宋_GB2312"/>
                <w:color w:val="0D0D0D"/>
                <w:sz w:val="28"/>
                <w:szCs w:val="28"/>
              </w:rPr>
            </w:pPr>
          </w:p>
        </w:tc>
        <w:tc>
          <w:tcPr>
            <w:tcW w:w="2700"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电子邮箱</w:t>
            </w:r>
          </w:p>
        </w:tc>
        <w:tc>
          <w:tcPr>
            <w:tcW w:w="1440" w:type="dxa"/>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原许可证（备案证明）编号</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主要负责人</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企业类型</w:t>
            </w:r>
          </w:p>
        </w:tc>
        <w:tc>
          <w:tcPr>
            <w:tcW w:w="1638" w:type="dxa"/>
            <w:vAlign w:val="center"/>
          </w:tcPr>
          <w:p>
            <w:pPr>
              <w:spacing w:line="240" w:lineRule="exact"/>
              <w:jc w:val="center"/>
              <w:rPr>
                <w:rFonts w:hint="eastAsia" w:ascii="仿宋_GB2312" w:hAnsi="仿宋" w:eastAsia="仿宋_GB2312"/>
                <w:color w:val="0D0D0D"/>
                <w:sz w:val="28"/>
                <w:szCs w:val="28"/>
              </w:rPr>
            </w:pPr>
          </w:p>
        </w:tc>
        <w:tc>
          <w:tcPr>
            <w:tcW w:w="2621" w:type="dxa"/>
            <w:gridSpan w:val="2"/>
            <w:vAlign w:val="center"/>
          </w:tcPr>
          <w:p>
            <w:pPr>
              <w:spacing w:line="24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成立日期</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从业人员人数</w:t>
            </w:r>
          </w:p>
        </w:tc>
        <w:tc>
          <w:tcPr>
            <w:tcW w:w="1638" w:type="dxa"/>
            <w:vAlign w:val="center"/>
          </w:tcPr>
          <w:p>
            <w:pPr>
              <w:spacing w:line="240" w:lineRule="exact"/>
              <w:jc w:val="center"/>
              <w:rPr>
                <w:rFonts w:hint="eastAsia" w:ascii="仿宋_GB2312" w:hAnsi="仿宋" w:eastAsia="仿宋_GB2312"/>
                <w:color w:val="0D0D0D"/>
                <w:sz w:val="28"/>
                <w:szCs w:val="28"/>
              </w:rPr>
            </w:pPr>
          </w:p>
        </w:tc>
        <w:tc>
          <w:tcPr>
            <w:tcW w:w="2621" w:type="dxa"/>
            <w:gridSpan w:val="2"/>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技术/销售、管理</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人员人数</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exact"/>
        </w:trPr>
        <w:tc>
          <w:tcPr>
            <w:tcW w:w="710" w:type="dxa"/>
            <w:vMerge w:val="continue"/>
            <w:vAlign w:val="center"/>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上年固定资产净值</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（万元）</w:t>
            </w:r>
          </w:p>
        </w:tc>
        <w:tc>
          <w:tcPr>
            <w:tcW w:w="1638" w:type="dxa"/>
            <w:vAlign w:val="center"/>
          </w:tcPr>
          <w:p>
            <w:pPr>
              <w:jc w:val="center"/>
              <w:rPr>
                <w:rFonts w:hint="eastAsia" w:ascii="仿宋_GB2312" w:hAnsi="仿宋" w:eastAsia="仿宋_GB2312"/>
                <w:color w:val="0D0D0D"/>
                <w:sz w:val="28"/>
                <w:szCs w:val="28"/>
              </w:rPr>
            </w:pPr>
          </w:p>
        </w:tc>
        <w:tc>
          <w:tcPr>
            <w:tcW w:w="2621" w:type="dxa"/>
            <w:gridSpan w:val="2"/>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上年销售收入</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（万元）</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仅经营单位填写</w:t>
            </w:r>
          </w:p>
        </w:tc>
        <w:tc>
          <w:tcPr>
            <w:tcW w:w="1472"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经营场所</w:t>
            </w: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continue"/>
            <w:vAlign w:val="center"/>
          </w:tcPr>
          <w:p>
            <w:pPr>
              <w:rPr>
                <w:rFonts w:hint="eastAsia" w:ascii="仿宋_GB2312" w:hAnsi="仿宋" w:eastAsia="仿宋_GB2312"/>
                <w:color w:val="0D0D0D"/>
                <w:sz w:val="28"/>
                <w:szCs w:val="28"/>
              </w:rPr>
            </w:pP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产权</w:t>
            </w:r>
          </w:p>
        </w:tc>
        <w:tc>
          <w:tcPr>
            <w:tcW w:w="5778" w:type="dxa"/>
            <w:gridSpan w:val="5"/>
            <w:vAlign w:val="center"/>
          </w:tcPr>
          <w:p>
            <w:pPr>
              <w:jc w:val="lef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储存设施</w:t>
            </w: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continue"/>
            <w:vAlign w:val="center"/>
          </w:tcPr>
          <w:p>
            <w:pPr>
              <w:rPr>
                <w:rFonts w:hint="eastAsia" w:ascii="仿宋_GB2312" w:hAnsi="仿宋" w:eastAsia="仿宋_GB2312"/>
                <w:color w:val="0D0D0D"/>
                <w:sz w:val="28"/>
                <w:szCs w:val="28"/>
              </w:rPr>
            </w:pP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产权</w:t>
            </w:r>
          </w:p>
        </w:tc>
        <w:tc>
          <w:tcPr>
            <w:tcW w:w="1638" w:type="dxa"/>
            <w:vAlign w:val="center"/>
          </w:tcPr>
          <w:p>
            <w:pPr>
              <w:rPr>
                <w:rFonts w:hint="eastAsia" w:ascii="仿宋_GB2312" w:hAnsi="仿宋" w:eastAsia="仿宋_GB2312"/>
                <w:color w:val="0D0D0D"/>
                <w:sz w:val="28"/>
                <w:szCs w:val="28"/>
              </w:rPr>
            </w:pPr>
          </w:p>
        </w:tc>
        <w:tc>
          <w:tcPr>
            <w:tcW w:w="252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储存能力（吨）</w:t>
            </w:r>
          </w:p>
        </w:tc>
        <w:tc>
          <w:tcPr>
            <w:tcW w:w="1620" w:type="dxa"/>
            <w:gridSpan w:val="3"/>
            <w:vAlign w:val="center"/>
          </w:tcPr>
          <w:p>
            <w:pP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4" w:hRule="exact"/>
        </w:trPr>
        <w:tc>
          <w:tcPr>
            <w:tcW w:w="710"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申请单位意见</w:t>
            </w:r>
          </w:p>
        </w:tc>
        <w:tc>
          <w:tcPr>
            <w:tcW w:w="8896" w:type="dxa"/>
            <w:gridSpan w:val="8"/>
            <w:vAlign w:val="center"/>
          </w:tcPr>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本单位在申请书中所填内容是真实的，并对此及其后果负责。</w:t>
            </w: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rPr>
                <w:rFonts w:hint="eastAsia" w:ascii="仿宋_GB2312" w:hAnsi="仿宋" w:eastAsia="仿宋_GB2312"/>
                <w:color w:val="0D0D0D"/>
                <w:sz w:val="28"/>
                <w:szCs w:val="28"/>
              </w:rPr>
            </w:pPr>
          </w:p>
          <w:p>
            <w:pPr>
              <w:spacing w:line="360" w:lineRule="auto"/>
              <w:rPr>
                <w:rFonts w:hint="eastAsia" w:ascii="仿宋_GB2312" w:hAnsi="仿宋" w:eastAsia="仿宋_GB2312"/>
                <w:color w:val="0D0D0D"/>
                <w:sz w:val="28"/>
                <w:szCs w:val="28"/>
              </w:rPr>
            </w:pPr>
            <w:r>
              <w:rPr>
                <w:rFonts w:hint="eastAsia" w:ascii="仿宋_GB2312" w:hAnsi="仿宋" w:eastAsia="仿宋_GB2312"/>
                <w:color w:val="0D0D0D"/>
                <w:sz w:val="28"/>
                <w:szCs w:val="28"/>
              </w:rPr>
              <w:t>主要负责人（签字）：　　　　　　　　　　　　　　　　　　（公章）</w:t>
            </w:r>
          </w:p>
          <w:p>
            <w:pPr>
              <w:spacing w:line="360" w:lineRule="auto"/>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 xml:space="preserve">                                                  年　　　月　　　日</w:t>
            </w:r>
          </w:p>
          <w:p>
            <w:pPr>
              <w:spacing w:line="360" w:lineRule="auto"/>
              <w:jc w:val="center"/>
              <w:rPr>
                <w:rFonts w:hint="eastAsia" w:ascii="仿宋_GB2312" w:hAnsi="仿宋" w:eastAsia="仿宋_GB2312"/>
                <w:color w:val="0D0D0D"/>
                <w:sz w:val="28"/>
                <w:szCs w:val="28"/>
              </w:rPr>
            </w:pPr>
          </w:p>
          <w:p>
            <w:pPr>
              <w:spacing w:line="360" w:lineRule="auto"/>
              <w:rPr>
                <w:rFonts w:hint="eastAsia" w:ascii="仿宋_GB2312" w:hAnsi="仿宋" w:eastAsia="仿宋_GB2312"/>
                <w:color w:val="0D0D0D"/>
                <w:sz w:val="28"/>
                <w:szCs w:val="28"/>
              </w:rPr>
            </w:pPr>
          </w:p>
        </w:tc>
      </w:tr>
    </w:tbl>
    <w:p>
      <w:pPr>
        <w:spacing w:line="360" w:lineRule="auto"/>
        <w:rPr>
          <w:rFonts w:ascii="仿宋" w:hAnsi="仿宋" w:eastAsia="仿宋"/>
          <w:color w:val="0D0D0D"/>
          <w:sz w:val="28"/>
          <w:szCs w:val="28"/>
        </w:rPr>
        <w:sectPr>
          <w:footerReference r:id="rId9" w:type="default"/>
          <w:pgSz w:w="11906" w:h="16838"/>
          <w:pgMar w:top="1701" w:right="1474" w:bottom="1644" w:left="1588" w:header="851" w:footer="992" w:gutter="0"/>
          <w:cols w:space="425" w:num="1"/>
          <w:titlePg/>
          <w:docGrid w:linePitch="312" w:charSpace="0"/>
        </w:sect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mc:AlternateContent>
          <mc:Choice Requires="wps">
            <w:drawing>
              <wp:anchor distT="0" distB="0" distL="114300" distR="114300" simplePos="0" relativeHeight="254925824" behindDoc="1" locked="0" layoutInCell="1" allowOverlap="0">
                <wp:simplePos x="0" y="0"/>
                <wp:positionH relativeFrom="column">
                  <wp:posOffset>4038600</wp:posOffset>
                </wp:positionH>
                <wp:positionV relativeFrom="paragraph">
                  <wp:posOffset>-160655</wp:posOffset>
                </wp:positionV>
                <wp:extent cx="1295400" cy="764540"/>
                <wp:effectExtent l="0" t="0" r="0" b="16510"/>
                <wp:wrapNone/>
                <wp:docPr id="37" name="文本框 37"/>
                <wp:cNvGraphicFramePr/>
                <a:graphic xmlns:a="http://schemas.openxmlformats.org/drawingml/2006/main">
                  <a:graphicData uri="http://schemas.microsoft.com/office/word/2010/wordprocessingShape">
                    <wps:wsp>
                      <wps:cNvSpPr txBox="1"/>
                      <wps:spPr>
                        <a:xfrm>
                          <a:off x="0" y="0"/>
                          <a:ext cx="1295400" cy="764540"/>
                        </a:xfrm>
                        <a:prstGeom prst="rect">
                          <a:avLst/>
                        </a:prstGeom>
                        <a:solidFill>
                          <a:srgbClr val="FFFFFF"/>
                        </a:solidFill>
                        <a:ln w="9525">
                          <a:noFill/>
                        </a:ln>
                      </wps:spPr>
                      <wps:txbx>
                        <w:txbxContent>
                          <w:p>
                            <w:pPr>
                              <w:spacing w:line="320" w:lineRule="exact"/>
                              <w:rPr>
                                <w:rFonts w:ascii="黑体" w:eastAsia="黑体"/>
                                <w:sz w:val="28"/>
                                <w:szCs w:val="28"/>
                              </w:rPr>
                            </w:pPr>
                            <w:r>
                              <w:rPr>
                                <w:rFonts w:hint="eastAsia" w:ascii="黑体" w:eastAsia="黑体"/>
                                <w:sz w:val="28"/>
                                <w:szCs w:val="28"/>
                              </w:rPr>
                              <w:t>许可</w:t>
                            </w:r>
                            <w:r>
                              <w:rPr>
                                <w:rFonts w:hint="eastAsia" w:ascii="黑体" w:eastAsia="黑体"/>
                                <w:sz w:val="28"/>
                                <w:szCs w:val="28"/>
                              </w:rPr>
                              <w:drawing>
                                <wp:inline distT="0" distB="0" distL="114300" distR="114300">
                                  <wp:extent cx="123190" cy="113665"/>
                                  <wp:effectExtent l="0" t="0" r="10160" b="635"/>
                                  <wp:docPr id="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
                                          <pic:cNvPicPr>
                                            <a:picLocks noChangeAspect="1"/>
                                          </pic:cNvPicPr>
                                        </pic:nvPicPr>
                                        <pic:blipFill>
                                          <a:blip r:embed="rId11"/>
                                          <a:stretch>
                                            <a:fillRect/>
                                          </a:stretch>
                                        </pic:blipFill>
                                        <pic:spPr>
                                          <a:xfrm>
                                            <a:off x="0" y="0"/>
                                            <a:ext cx="123190" cy="113665"/>
                                          </a:xfrm>
                                          <a:prstGeom prst="rect">
                                            <a:avLst/>
                                          </a:prstGeom>
                                          <a:noFill/>
                                          <a:ln w="9525">
                                            <a:noFill/>
                                          </a:ln>
                                        </pic:spPr>
                                      </pic:pic>
                                    </a:graphicData>
                                  </a:graphic>
                                </wp:inline>
                              </w:drawing>
                            </w:r>
                          </w:p>
                          <w:p>
                            <w:pPr>
                              <w:spacing w:line="320" w:lineRule="exact"/>
                              <w:rPr>
                                <w:rFonts w:ascii="黑体" w:eastAsia="黑体"/>
                                <w:sz w:val="28"/>
                                <w:szCs w:val="28"/>
                              </w:rPr>
                            </w:pPr>
                            <w:r>
                              <w:rPr>
                                <w:rFonts w:hint="eastAsia" w:ascii="黑体" w:eastAsia="黑体"/>
                                <w:sz w:val="28"/>
                                <w:szCs w:val="28"/>
                              </w:rPr>
                              <w:t>备案</w:t>
                            </w:r>
                            <w:r>
                              <w:rPr>
                                <w:rFonts w:hint="eastAsia" w:ascii="黑体" w:eastAsia="黑体"/>
                                <w:sz w:val="28"/>
                                <w:szCs w:val="28"/>
                              </w:rPr>
                              <w:drawing>
                                <wp:inline distT="0" distB="0" distL="114300" distR="114300">
                                  <wp:extent cx="123190" cy="113665"/>
                                  <wp:effectExtent l="0" t="0" r="10160" b="635"/>
                                  <wp:docPr id="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
                                          <pic:cNvPicPr>
                                            <a:picLocks noChangeAspect="1"/>
                                          </pic:cNvPicPr>
                                        </pic:nvPicPr>
                                        <pic:blipFill>
                                          <a:blip r:embed="rId11"/>
                                          <a:stretch>
                                            <a:fillRect/>
                                          </a:stretch>
                                        </pic:blipFill>
                                        <pic:spPr>
                                          <a:xfrm>
                                            <a:off x="0" y="0"/>
                                            <a:ext cx="123190" cy="113665"/>
                                          </a:xfrm>
                                          <a:prstGeom prst="rect">
                                            <a:avLst/>
                                          </a:prstGeom>
                                          <a:noFill/>
                                          <a:ln w="9525">
                                            <a:noFill/>
                                          </a:ln>
                                        </pic:spPr>
                                      </pic:pic>
                                    </a:graphicData>
                                  </a:graphic>
                                </wp:inline>
                              </w:drawing>
                            </w:r>
                          </w:p>
                          <w:p>
                            <w:pPr>
                              <w:spacing w:line="320" w:lineRule="exact"/>
                            </w:pPr>
                          </w:p>
                        </w:txbxContent>
                      </wps:txbx>
                      <wps:bodyPr upright="1"/>
                    </wps:wsp>
                  </a:graphicData>
                </a:graphic>
              </wp:anchor>
            </w:drawing>
          </mc:Choice>
          <mc:Fallback>
            <w:pict>
              <v:shape id="_x0000_s1026" o:spid="_x0000_s1026" o:spt="202" type="#_x0000_t202" style="position:absolute;left:0pt;margin-left:318pt;margin-top:-12.65pt;height:60.2pt;width:102pt;z-index:-248390656;mso-width-relative:page;mso-height-relative:page;" fillcolor="#FFFFFF" filled="t" stroked="f" coordsize="21600,21600" o:allowoverlap="f" o:gfxdata="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g5mwC9kA&#10;AAAKAQAADwAAAAAAAAABACAAAAAiAAAAZHJzL2Rvd25yZXYueG1sUEsBAhQAFAAAAAgAh07iQFlZ&#10;+rysAQAANAMAAA4AAAAAAAAAAQAgAAAAKAEAAGRycy9lMm9Eb2MueG1sUEsFBgAAAAAGAAYAWQEA&#10;AEYFAAAAAA==&#10;">
                <v:fill on="t" focussize="0,0"/>
                <v:stroke on="f"/>
                <v:imagedata o:title=""/>
                <o:lock v:ext="edit" aspectratio="f"/>
                <v:textbox>
                  <w:txbxContent>
                    <w:p>
                      <w:pPr>
                        <w:spacing w:line="320" w:lineRule="exact"/>
                        <w:rPr>
                          <w:rFonts w:ascii="黑体" w:eastAsia="黑体"/>
                          <w:sz w:val="28"/>
                          <w:szCs w:val="28"/>
                        </w:rPr>
                      </w:pPr>
                      <w:r>
                        <w:rPr>
                          <w:rFonts w:hint="eastAsia" w:ascii="黑体" w:eastAsia="黑体"/>
                          <w:sz w:val="28"/>
                          <w:szCs w:val="28"/>
                        </w:rPr>
                        <w:t>许可</w:t>
                      </w:r>
                      <w:r>
                        <w:rPr>
                          <w:rFonts w:hint="eastAsia" w:ascii="黑体" w:eastAsia="黑体"/>
                          <w:sz w:val="28"/>
                          <w:szCs w:val="28"/>
                        </w:rPr>
                        <w:drawing>
                          <wp:inline distT="0" distB="0" distL="114300" distR="114300">
                            <wp:extent cx="123190" cy="113665"/>
                            <wp:effectExtent l="0" t="0" r="10160" b="635"/>
                            <wp:docPr id="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
                                    <pic:cNvPicPr>
                                      <a:picLocks noChangeAspect="1"/>
                                    </pic:cNvPicPr>
                                  </pic:nvPicPr>
                                  <pic:blipFill>
                                    <a:blip r:embed="rId11"/>
                                    <a:stretch>
                                      <a:fillRect/>
                                    </a:stretch>
                                  </pic:blipFill>
                                  <pic:spPr>
                                    <a:xfrm>
                                      <a:off x="0" y="0"/>
                                      <a:ext cx="123190" cy="113665"/>
                                    </a:xfrm>
                                    <a:prstGeom prst="rect">
                                      <a:avLst/>
                                    </a:prstGeom>
                                    <a:noFill/>
                                    <a:ln w="9525">
                                      <a:noFill/>
                                    </a:ln>
                                  </pic:spPr>
                                </pic:pic>
                              </a:graphicData>
                            </a:graphic>
                          </wp:inline>
                        </w:drawing>
                      </w:r>
                    </w:p>
                    <w:p>
                      <w:pPr>
                        <w:spacing w:line="320" w:lineRule="exact"/>
                        <w:rPr>
                          <w:rFonts w:ascii="黑体" w:eastAsia="黑体"/>
                          <w:sz w:val="28"/>
                          <w:szCs w:val="28"/>
                        </w:rPr>
                      </w:pPr>
                      <w:r>
                        <w:rPr>
                          <w:rFonts w:hint="eastAsia" w:ascii="黑体" w:eastAsia="黑体"/>
                          <w:sz w:val="28"/>
                          <w:szCs w:val="28"/>
                        </w:rPr>
                        <w:t>备案</w:t>
                      </w:r>
                      <w:r>
                        <w:rPr>
                          <w:rFonts w:hint="eastAsia" w:ascii="黑体" w:eastAsia="黑体"/>
                          <w:sz w:val="28"/>
                          <w:szCs w:val="28"/>
                        </w:rPr>
                        <w:drawing>
                          <wp:inline distT="0" distB="0" distL="114300" distR="114300">
                            <wp:extent cx="123190" cy="113665"/>
                            <wp:effectExtent l="0" t="0" r="10160" b="635"/>
                            <wp:docPr id="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
                                    <pic:cNvPicPr>
                                      <a:picLocks noChangeAspect="1"/>
                                    </pic:cNvPicPr>
                                  </pic:nvPicPr>
                                  <pic:blipFill>
                                    <a:blip r:embed="rId11"/>
                                    <a:stretch>
                                      <a:fillRect/>
                                    </a:stretch>
                                  </pic:blipFill>
                                  <pic:spPr>
                                    <a:xfrm>
                                      <a:off x="0" y="0"/>
                                      <a:ext cx="123190" cy="113665"/>
                                    </a:xfrm>
                                    <a:prstGeom prst="rect">
                                      <a:avLst/>
                                    </a:prstGeom>
                                    <a:noFill/>
                                    <a:ln w="9525">
                                      <a:noFill/>
                                    </a:ln>
                                  </pic:spPr>
                                </pic:pic>
                              </a:graphicData>
                            </a:graphic>
                          </wp:inline>
                        </w:drawing>
                      </w:r>
                    </w:p>
                    <w:p>
                      <w:pPr>
                        <w:spacing w:line="320" w:lineRule="exact"/>
                      </w:pPr>
                    </w:p>
                  </w:txbxContent>
                </v:textbox>
              </v:shape>
            </w:pict>
          </mc:Fallback>
        </mc:AlternateContent>
      </w:r>
      <w:r>
        <w:rPr>
          <w:rFonts w:hint="eastAsia" w:ascii="黑体" w:hAnsi="黑体" w:eastAsia="黑体"/>
          <w:color w:val="0D0D0D"/>
          <w:sz w:val="28"/>
          <w:szCs w:val="28"/>
        </w:rPr>
        <w:t>表3、经营       申请表</w:t>
      </w:r>
    </w:p>
    <w:tbl>
      <w:tblPr>
        <w:tblStyle w:val="6"/>
        <w:tblW w:w="137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466"/>
        <w:gridCol w:w="1440"/>
        <w:gridCol w:w="4883"/>
        <w:gridCol w:w="2317"/>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trPr>
        <w:tc>
          <w:tcPr>
            <w:tcW w:w="1242" w:type="dxa"/>
            <w:vMerge w:val="restart"/>
            <w:vAlign w:val="center"/>
          </w:tcPr>
          <w:p>
            <w:pPr>
              <w:spacing w:line="320" w:lineRule="exact"/>
              <w:ind w:firstLine="140" w:firstLineChars="50"/>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466" w:type="dxa"/>
            <w:vMerge w:val="restart"/>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品名</w:t>
            </w:r>
          </w:p>
        </w:tc>
        <w:tc>
          <w:tcPr>
            <w:tcW w:w="1440" w:type="dxa"/>
            <w:vMerge w:val="restart"/>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销售量（吨/年）</w:t>
            </w:r>
          </w:p>
        </w:tc>
        <w:tc>
          <w:tcPr>
            <w:tcW w:w="4883" w:type="dxa"/>
            <w:vMerge w:val="restart"/>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主要流向</w:t>
            </w:r>
          </w:p>
        </w:tc>
        <w:tc>
          <w:tcPr>
            <w:tcW w:w="3757" w:type="dxa"/>
            <w:gridSpan w:val="2"/>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trPr>
        <w:tc>
          <w:tcPr>
            <w:tcW w:w="1242" w:type="dxa"/>
            <w:vMerge w:val="continue"/>
            <w:vAlign w:val="center"/>
          </w:tcPr>
          <w:p>
            <w:pPr>
              <w:spacing w:line="360" w:lineRule="auto"/>
              <w:jc w:val="center"/>
              <w:rPr>
                <w:rFonts w:hint="eastAsia" w:ascii="仿宋_GB2312" w:hAnsi="仿宋" w:eastAsia="仿宋_GB2312"/>
                <w:color w:val="0D0D0D"/>
                <w:sz w:val="28"/>
                <w:szCs w:val="28"/>
              </w:rPr>
            </w:pPr>
          </w:p>
        </w:tc>
        <w:tc>
          <w:tcPr>
            <w:tcW w:w="2466" w:type="dxa"/>
            <w:vMerge w:val="continue"/>
            <w:vAlign w:val="center"/>
          </w:tcPr>
          <w:p>
            <w:pPr>
              <w:spacing w:line="320" w:lineRule="exact"/>
              <w:jc w:val="center"/>
              <w:rPr>
                <w:rFonts w:hint="eastAsia" w:ascii="仿宋_GB2312" w:hAnsi="仿宋" w:eastAsia="仿宋_GB2312"/>
                <w:color w:val="0D0D0D"/>
                <w:sz w:val="28"/>
                <w:szCs w:val="28"/>
              </w:rPr>
            </w:pPr>
          </w:p>
        </w:tc>
        <w:tc>
          <w:tcPr>
            <w:tcW w:w="1440" w:type="dxa"/>
            <w:vMerge w:val="continue"/>
            <w:vAlign w:val="center"/>
          </w:tcPr>
          <w:p>
            <w:pPr>
              <w:jc w:val="center"/>
              <w:rPr>
                <w:rFonts w:hint="eastAsia" w:ascii="仿宋_GB2312" w:hAnsi="仿宋" w:eastAsia="仿宋_GB2312"/>
                <w:color w:val="0D0D0D"/>
                <w:sz w:val="28"/>
                <w:szCs w:val="28"/>
              </w:rPr>
            </w:pPr>
          </w:p>
        </w:tc>
        <w:tc>
          <w:tcPr>
            <w:tcW w:w="4883" w:type="dxa"/>
            <w:vMerge w:val="continue"/>
            <w:vAlign w:val="center"/>
          </w:tcPr>
          <w:p>
            <w:pPr>
              <w:jc w:val="center"/>
              <w:rPr>
                <w:rFonts w:hint="eastAsia" w:ascii="仿宋_GB2312" w:hAnsi="仿宋" w:eastAsia="仿宋_GB2312"/>
                <w:color w:val="0D0D0D"/>
                <w:sz w:val="28"/>
                <w:szCs w:val="28"/>
              </w:rPr>
            </w:pPr>
          </w:p>
        </w:tc>
        <w:tc>
          <w:tcPr>
            <w:tcW w:w="2317" w:type="dxa"/>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上年度销售量（吨）</w:t>
            </w:r>
          </w:p>
        </w:tc>
        <w:tc>
          <w:tcPr>
            <w:tcW w:w="1440" w:type="dxa"/>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经营方式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bl>
    <w:p>
      <w:pPr>
        <w:ind w:firstLine="562" w:firstLineChars="200"/>
        <w:rPr>
          <w:rFonts w:ascii="仿宋" w:hAnsi="仿宋" w:eastAsia="仿宋"/>
          <w:color w:val="0D0D0D"/>
          <w:sz w:val="28"/>
          <w:szCs w:val="28"/>
        </w:rPr>
      </w:pPr>
      <w:r>
        <w:rPr>
          <w:rFonts w:hint="eastAsia" w:ascii="仿宋" w:hAnsi="仿宋" w:eastAsia="仿宋"/>
          <w:b/>
          <w:color w:val="0D0D0D"/>
          <w:sz w:val="28"/>
          <w:szCs w:val="28"/>
        </w:rPr>
        <w:t>注：</w:t>
      </w:r>
      <w:r>
        <w:rPr>
          <w:rFonts w:hint="eastAsia" w:ascii="仿宋" w:hAnsi="仿宋" w:eastAsia="仿宋"/>
          <w:color w:val="0D0D0D"/>
          <w:sz w:val="28"/>
          <w:szCs w:val="28"/>
        </w:rPr>
        <w:t>第一类非药品类易制毒化学品经营单位，在标识“许可”的方框中打“√”；第二、三类非药品类易制毒化学品经营单位，在标识“备案</w:t>
      </w:r>
      <w:r>
        <w:rPr>
          <w:rFonts w:ascii="仿宋" w:hAnsi="仿宋" w:eastAsia="仿宋"/>
          <w:color w:val="0D0D0D"/>
          <w:sz w:val="28"/>
          <w:szCs w:val="28"/>
        </w:rPr>
        <w:t xml:space="preserve"> </w:t>
      </w:r>
      <w:r>
        <w:rPr>
          <w:rFonts w:hint="eastAsia" w:ascii="仿宋" w:hAnsi="仿宋" w:eastAsia="仿宋"/>
          <w:color w:val="0D0D0D"/>
          <w:sz w:val="28"/>
          <w:szCs w:val="28"/>
        </w:rPr>
        <w:t>”的方框中打“√”。</w:t>
      </w:r>
    </w:p>
    <w:p>
      <w:pPr>
        <w:spacing w:line="360" w:lineRule="auto"/>
        <w:jc w:val="center"/>
        <w:rPr>
          <w:rFonts w:hint="eastAsia" w:ascii="仿宋" w:hAnsi="仿宋" w:eastAsia="仿宋"/>
          <w:color w:val="0D0D0D"/>
          <w:sz w:val="28"/>
          <w:szCs w:val="28"/>
        </w:r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w:t>表4、变更申请表</w:t>
      </w:r>
    </w:p>
    <w:tbl>
      <w:tblPr>
        <w:tblStyle w:val="6"/>
        <w:tblW w:w="13460" w:type="dxa"/>
        <w:jc w:val="center"/>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1224"/>
        <w:gridCol w:w="169"/>
        <w:gridCol w:w="1526"/>
        <w:gridCol w:w="2361"/>
        <w:gridCol w:w="253"/>
        <w:gridCol w:w="1080"/>
        <w:gridCol w:w="1409"/>
        <w:gridCol w:w="2371"/>
        <w:gridCol w:w="2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2099" w:type="dxa"/>
            <w:gridSpan w:val="2"/>
            <w:tcBorders>
              <w:tl2br w:val="single" w:color="auto" w:sz="4" w:space="0"/>
            </w:tcBorders>
            <w:vAlign w:val="top"/>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内容</w:t>
            </w:r>
          </w:p>
          <w:p>
            <w:pPr>
              <w:spacing w:line="360" w:lineRule="auto"/>
              <w:rPr>
                <w:rFonts w:ascii="仿宋" w:hAnsi="仿宋" w:eastAsia="仿宋"/>
                <w:color w:val="0D0D0D"/>
                <w:sz w:val="28"/>
                <w:szCs w:val="28"/>
              </w:rPr>
            </w:pPr>
            <w:r>
              <w:rPr>
                <w:rFonts w:hint="eastAsia" w:ascii="仿宋" w:hAnsi="仿宋" w:eastAsia="仿宋"/>
                <w:color w:val="0D0D0D"/>
                <w:sz w:val="28"/>
                <w:szCs w:val="28"/>
              </w:rPr>
              <w:t>事项</w:t>
            </w:r>
          </w:p>
        </w:tc>
        <w:tc>
          <w:tcPr>
            <w:tcW w:w="4309" w:type="dxa"/>
            <w:gridSpan w:val="4"/>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变更前</w:t>
            </w:r>
          </w:p>
        </w:tc>
        <w:tc>
          <w:tcPr>
            <w:tcW w:w="4860" w:type="dxa"/>
            <w:gridSpan w:val="3"/>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变更后</w:t>
            </w:r>
          </w:p>
        </w:tc>
        <w:tc>
          <w:tcPr>
            <w:tcW w:w="2192" w:type="dxa"/>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099"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法定代表人或主要负责人</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099" w:type="dxa"/>
            <w:gridSpan w:val="2"/>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单位名称</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2099" w:type="dxa"/>
            <w:gridSpan w:val="2"/>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地</w:t>
            </w:r>
            <w:r>
              <w:rPr>
                <w:rFonts w:ascii="仿宋" w:hAnsi="仿宋" w:eastAsia="仿宋"/>
                <w:color w:val="0D0D0D"/>
                <w:sz w:val="28"/>
                <w:szCs w:val="28"/>
              </w:rPr>
              <w:t xml:space="preserve">    </w:t>
            </w:r>
            <w:r>
              <w:rPr>
                <w:rFonts w:hint="eastAsia" w:ascii="仿宋" w:hAnsi="仿宋" w:eastAsia="仿宋"/>
                <w:color w:val="0D0D0D"/>
                <w:sz w:val="28"/>
                <w:szCs w:val="28"/>
              </w:rPr>
              <w:t>址</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3460" w:type="dxa"/>
            <w:gridSpan w:val="10"/>
            <w:vAlign w:val="top"/>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许可范围变更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875" w:type="dxa"/>
            <w:vMerge w:val="restart"/>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序号</w:t>
            </w:r>
          </w:p>
        </w:tc>
        <w:tc>
          <w:tcPr>
            <w:tcW w:w="5280" w:type="dxa"/>
            <w:gridSpan w:val="4"/>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变更前</w:t>
            </w:r>
          </w:p>
        </w:tc>
        <w:tc>
          <w:tcPr>
            <w:tcW w:w="5113" w:type="dxa"/>
            <w:gridSpan w:val="4"/>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变更后</w:t>
            </w:r>
          </w:p>
        </w:tc>
        <w:tc>
          <w:tcPr>
            <w:tcW w:w="2192" w:type="dxa"/>
            <w:vMerge w:val="restart"/>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9" w:hRule="atLeast"/>
          <w:jc w:val="center"/>
        </w:trPr>
        <w:tc>
          <w:tcPr>
            <w:tcW w:w="875" w:type="dxa"/>
            <w:vMerge w:val="continue"/>
            <w:tcBorders>
              <w:tl2br w:val="single" w:color="auto" w:sz="4" w:space="0"/>
            </w:tcBorders>
            <w:vAlign w:val="top"/>
          </w:tcPr>
          <w:p>
            <w:pPr>
              <w:spacing w:line="360" w:lineRule="auto"/>
              <w:jc w:val="center"/>
              <w:rPr>
                <w:rFonts w:ascii="仿宋" w:hAnsi="仿宋" w:eastAsia="仿宋"/>
                <w:color w:val="0D0D0D"/>
                <w:sz w:val="28"/>
                <w:szCs w:val="28"/>
              </w:rPr>
            </w:pPr>
          </w:p>
        </w:tc>
        <w:tc>
          <w:tcPr>
            <w:tcW w:w="1393"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品名</w:t>
            </w:r>
          </w:p>
        </w:tc>
        <w:tc>
          <w:tcPr>
            <w:tcW w:w="1526" w:type="dxa"/>
            <w:vAlign w:val="center"/>
          </w:tcPr>
          <w:p>
            <w:pPr>
              <w:spacing w:line="400" w:lineRule="exact"/>
              <w:jc w:val="center"/>
              <w:rPr>
                <w:rFonts w:hint="eastAsia" w:ascii="仿宋" w:hAnsi="仿宋" w:eastAsia="仿宋"/>
                <w:color w:val="0D0D0D"/>
                <w:sz w:val="28"/>
                <w:szCs w:val="28"/>
              </w:rPr>
            </w:pPr>
            <w:r>
              <w:rPr>
                <w:rFonts w:hint="eastAsia" w:ascii="仿宋" w:hAnsi="仿宋" w:eastAsia="仿宋"/>
                <w:color w:val="0D0D0D"/>
                <w:sz w:val="28"/>
                <w:szCs w:val="28"/>
              </w:rPr>
              <w:t>数量</w:t>
            </w:r>
          </w:p>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（吨</w:t>
            </w:r>
            <w:r>
              <w:rPr>
                <w:rFonts w:ascii="仿宋" w:hAnsi="仿宋" w:eastAsia="仿宋"/>
                <w:color w:val="0D0D0D"/>
                <w:sz w:val="28"/>
                <w:szCs w:val="28"/>
              </w:rPr>
              <w:t>/</w:t>
            </w:r>
            <w:r>
              <w:rPr>
                <w:rFonts w:hint="eastAsia" w:ascii="仿宋" w:hAnsi="仿宋" w:eastAsia="仿宋"/>
                <w:color w:val="0D0D0D"/>
                <w:sz w:val="28"/>
                <w:szCs w:val="28"/>
              </w:rPr>
              <w:t>年）</w:t>
            </w:r>
          </w:p>
        </w:tc>
        <w:tc>
          <w:tcPr>
            <w:tcW w:w="2361" w:type="dxa"/>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主要流向</w:t>
            </w:r>
          </w:p>
        </w:tc>
        <w:tc>
          <w:tcPr>
            <w:tcW w:w="1333"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品名</w:t>
            </w:r>
            <w:r>
              <w:rPr>
                <w:rFonts w:ascii="仿宋" w:hAnsi="仿宋" w:eastAsia="仿宋"/>
                <w:color w:val="0D0D0D"/>
                <w:sz w:val="28"/>
                <w:szCs w:val="28"/>
              </w:rPr>
              <w:t xml:space="preserve"> </w:t>
            </w:r>
          </w:p>
        </w:tc>
        <w:tc>
          <w:tcPr>
            <w:tcW w:w="1409" w:type="dxa"/>
            <w:vAlign w:val="center"/>
          </w:tcPr>
          <w:p>
            <w:pPr>
              <w:spacing w:line="400" w:lineRule="exact"/>
              <w:jc w:val="center"/>
              <w:rPr>
                <w:rFonts w:hint="eastAsia" w:ascii="仿宋" w:hAnsi="仿宋" w:eastAsia="仿宋"/>
                <w:color w:val="0D0D0D"/>
                <w:sz w:val="28"/>
                <w:szCs w:val="28"/>
              </w:rPr>
            </w:pPr>
            <w:r>
              <w:rPr>
                <w:rFonts w:hint="eastAsia" w:ascii="仿宋" w:hAnsi="仿宋" w:eastAsia="仿宋"/>
                <w:color w:val="0D0D0D"/>
                <w:sz w:val="28"/>
                <w:szCs w:val="28"/>
              </w:rPr>
              <w:t>数量</w:t>
            </w:r>
          </w:p>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（吨</w:t>
            </w:r>
            <w:r>
              <w:rPr>
                <w:rFonts w:ascii="仿宋" w:hAnsi="仿宋" w:eastAsia="仿宋"/>
                <w:color w:val="0D0D0D"/>
                <w:sz w:val="28"/>
                <w:szCs w:val="28"/>
              </w:rPr>
              <w:t>/</w:t>
            </w:r>
            <w:r>
              <w:rPr>
                <w:rFonts w:hint="eastAsia" w:ascii="仿宋" w:hAnsi="仿宋" w:eastAsia="仿宋"/>
                <w:color w:val="0D0D0D"/>
                <w:sz w:val="28"/>
                <w:szCs w:val="28"/>
              </w:rPr>
              <w:t>年）</w:t>
            </w:r>
          </w:p>
        </w:tc>
        <w:tc>
          <w:tcPr>
            <w:tcW w:w="2371" w:type="dxa"/>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主要流向</w:t>
            </w:r>
          </w:p>
        </w:tc>
        <w:tc>
          <w:tcPr>
            <w:tcW w:w="2192" w:type="dxa"/>
            <w:vMerge w:val="continue"/>
            <w:vAlign w:val="center"/>
          </w:tcPr>
          <w:p>
            <w:pPr>
              <w:spacing w:line="400" w:lineRule="exact"/>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bl>
    <w:p>
      <w:pPr>
        <w:spacing w:line="360" w:lineRule="auto"/>
        <w:jc w:val="center"/>
        <w:rPr>
          <w:rFonts w:ascii="仿宋" w:hAnsi="仿宋" w:eastAsia="仿宋"/>
          <w:color w:val="0D0D0D"/>
          <w:sz w:val="28"/>
          <w:szCs w:val="28"/>
        </w:rPr>
        <w:sectPr>
          <w:pgSz w:w="16838" w:h="11906" w:orient="landscape"/>
          <w:pgMar w:top="1588" w:right="1985" w:bottom="1474" w:left="1440" w:header="851" w:footer="992" w:gutter="0"/>
          <w:cols w:space="425" w:num="1"/>
          <w:titlePg/>
          <w:docGrid w:linePitch="312" w:charSpace="0"/>
        </w:sectPr>
      </w:pPr>
    </w:p>
    <w:p>
      <w:pPr>
        <w:spacing w:line="360" w:lineRule="auto"/>
        <w:jc w:val="center"/>
        <w:rPr>
          <w:rFonts w:ascii="仿宋_GB2312" w:hAnsi="仿宋" w:eastAsia="仿宋_GB2312"/>
          <w:b/>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6</w:t>
      </w:r>
      <w:r>
        <w:rPr>
          <w:rFonts w:hint="eastAsia" w:ascii="黑体" w:hAnsi="黑体" w:eastAsia="黑体"/>
          <w:color w:val="0D0D0D"/>
          <w:sz w:val="28"/>
          <w:szCs w:val="28"/>
        </w:rPr>
        <w:t>、提交材料清单</w:t>
      </w:r>
    </w:p>
    <w:tbl>
      <w:tblPr>
        <w:tblStyle w:val="6"/>
        <w:tblW w:w="9360" w:type="dxa"/>
        <w:jc w:val="center"/>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6299"/>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1080"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6299"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提交材料名称</w:t>
            </w:r>
          </w:p>
        </w:tc>
        <w:tc>
          <w:tcPr>
            <w:tcW w:w="1981"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1"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bl>
    <w:p>
      <w:pPr>
        <w:spacing w:line="360" w:lineRule="auto"/>
        <w:jc w:val="center"/>
        <w:rPr>
          <w:rFonts w:ascii="仿宋" w:hAnsi="仿宋" w:eastAsia="仿宋"/>
          <w:color w:val="0D0D0D"/>
          <w:sz w:val="28"/>
          <w:szCs w:val="28"/>
        </w:rPr>
      </w:pPr>
    </w:p>
    <w:p>
      <w:pPr>
        <w:pStyle w:val="2"/>
        <w:rPr>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8</w:t>
      </w:r>
      <w:r>
        <w:rPr>
          <w:rFonts w:hint="eastAsia" w:ascii="黑体" w:hAnsi="黑体" w:eastAsia="黑体"/>
          <w:color w:val="0D0D0D"/>
          <w:sz w:val="28"/>
          <w:szCs w:val="28"/>
        </w:rPr>
        <w:t>、经营单位经营条件情况表</w:t>
      </w:r>
    </w:p>
    <w:tbl>
      <w:tblPr>
        <w:tblStyle w:val="6"/>
        <w:tblW w:w="9781"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3212"/>
        <w:gridCol w:w="414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3212"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经营条件要素</w:t>
            </w:r>
          </w:p>
        </w:tc>
        <w:tc>
          <w:tcPr>
            <w:tcW w:w="414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474"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工商营业执照编号及主要经营范围</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危险化学品经营许可证编号</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经营场所面积，是否固定；经营场所属于租赁的，是否有书面租赁合同</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销售方式（直销、代销，批发、零售）情况；若存在分销机构，说明其机构设置和管理情况，以及代理商的资质和分布情况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法定代表人或主要负责人和销售、管理人员具有易制毒化学品有关知识考核情况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6</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法定代表人或主要负责人和销售、管理人员无毒品犯罪记录的说明以及出具证明材料的单位名称</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3"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7</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符合规定的易制毒化学品产品包装和使用说明书情况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bl>
    <w:p>
      <w:pPr>
        <w:spacing w:line="360" w:lineRule="auto"/>
        <w:ind w:firstLine="141" w:firstLineChars="50"/>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已取得危险化学品经营许可证的单位，免填第1项内容。</w:t>
      </w:r>
    </w:p>
    <w:p>
      <w:pPr>
        <w:pStyle w:val="2"/>
        <w:rPr>
          <w:rFonts w:hint="eastAsia"/>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10</w:t>
      </w:r>
      <w:r>
        <w:rPr>
          <w:rFonts w:hint="eastAsia" w:ascii="黑体" w:hAnsi="黑体" w:eastAsia="黑体"/>
          <w:color w:val="0D0D0D"/>
          <w:sz w:val="28"/>
          <w:szCs w:val="28"/>
        </w:rPr>
        <w:t>、易制毒化学品仓储设施情况表</w:t>
      </w:r>
    </w:p>
    <w:tbl>
      <w:tblPr>
        <w:tblStyle w:val="6"/>
        <w:tblW w:w="9640" w:type="dxa"/>
        <w:jc w:val="center"/>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880"/>
        <w:gridCol w:w="450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8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项目</w:t>
            </w:r>
          </w:p>
        </w:tc>
        <w:tc>
          <w:tcPr>
            <w:tcW w:w="450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474"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库房或仓储场所建筑面积，储存的易制毒化学品名称及数量</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同库储存的其他化学品名称、数量</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库房或仓储场所有无符合规定的隔离措施,安全、防盗措施及监控设施等情况</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7"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储罐（容器）名称、容积、数量及储存的易制毒化学品名称</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仓储设施是否符合国家标准及相关规定的自我评价</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6</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其他需要说明的事项</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bl>
    <w:p>
      <w:pPr>
        <w:spacing w:line="360" w:lineRule="auto"/>
        <w:jc w:val="center"/>
        <w:rPr>
          <w:rFonts w:ascii="仿宋" w:hAnsi="仿宋" w:eastAsia="仿宋"/>
          <w:color w:val="0D0D0D"/>
          <w:sz w:val="28"/>
          <w:szCs w:val="28"/>
        </w:rPr>
      </w:pPr>
    </w:p>
    <w:p>
      <w:pPr>
        <w:pStyle w:val="2"/>
        <w:rPr>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12</w:t>
      </w:r>
      <w:r>
        <w:rPr>
          <w:rFonts w:hint="eastAsia" w:ascii="黑体" w:hAnsi="黑体" w:eastAsia="黑体"/>
          <w:color w:val="0D0D0D"/>
          <w:sz w:val="28"/>
          <w:szCs w:val="28"/>
        </w:rPr>
        <w:t>、易制毒化学品管理制度情况表</w:t>
      </w:r>
    </w:p>
    <w:tbl>
      <w:tblPr>
        <w:tblStyle w:val="6"/>
        <w:tblW w:w="10065"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2880"/>
        <w:gridCol w:w="4680"/>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8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项目</w:t>
            </w:r>
          </w:p>
        </w:tc>
        <w:tc>
          <w:tcPr>
            <w:tcW w:w="46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578"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4"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易制毒化学品销售管理制度要点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8"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易制毒化学品出入库管理制度要点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6"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2880" w:type="dxa"/>
            <w:vAlign w:val="center"/>
          </w:tcPr>
          <w:p>
            <w:pPr>
              <w:spacing w:line="400" w:lineRule="exact"/>
              <w:rPr>
                <w:rFonts w:hint="eastAsia" w:ascii="仿宋_GB2312" w:hAnsi="仿宋" w:eastAsia="仿宋_GB2312"/>
                <w:b/>
                <w:color w:val="0D0D0D"/>
                <w:sz w:val="28"/>
                <w:szCs w:val="28"/>
              </w:rPr>
            </w:pPr>
            <w:r>
              <w:rPr>
                <w:rFonts w:hint="eastAsia" w:ascii="仿宋_GB2312" w:hAnsi="仿宋" w:eastAsia="仿宋_GB2312"/>
                <w:color w:val="0D0D0D"/>
                <w:sz w:val="28"/>
                <w:szCs w:val="28"/>
              </w:rPr>
              <w:t>易制毒化学品各级责任人、各部门责任制要点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易制毒化学品进货、采购管理制度要点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1"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易制毒化学品半成品管理制度要点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bl>
    <w:p>
      <w:pPr>
        <w:tabs>
          <w:tab w:val="left" w:pos="7170"/>
        </w:tabs>
        <w:spacing w:line="360" w:lineRule="auto"/>
        <w:jc w:val="left"/>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易制毒化学品经营单位免填第</w:t>
      </w:r>
      <w:r>
        <w:rPr>
          <w:rFonts w:ascii="仿宋_GB2312" w:hAnsi="仿宋" w:eastAsia="仿宋_GB2312"/>
          <w:color w:val="0D0D0D"/>
          <w:sz w:val="28"/>
          <w:szCs w:val="28"/>
        </w:rPr>
        <w:t>5</w:t>
      </w:r>
      <w:r>
        <w:rPr>
          <w:rFonts w:hint="eastAsia" w:ascii="仿宋_GB2312" w:hAnsi="仿宋" w:eastAsia="仿宋_GB2312"/>
          <w:color w:val="0D0D0D"/>
          <w:sz w:val="28"/>
          <w:szCs w:val="28"/>
        </w:rPr>
        <w:t>项。</w:t>
      </w: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非药品类易制毒化学品《申请书》填写说明</w:t>
      </w:r>
    </w:p>
    <w:p>
      <w:pPr>
        <w:rPr>
          <w:rFonts w:ascii="仿宋" w:hAnsi="仿宋" w:eastAsia="仿宋"/>
          <w:b/>
          <w:color w:val="0D0D0D"/>
          <w:sz w:val="28"/>
          <w:szCs w:val="28"/>
        </w:rPr>
      </w:pPr>
    </w:p>
    <w:p>
      <w:pPr>
        <w:spacing w:line="440" w:lineRule="exact"/>
        <w:ind w:firstLine="560" w:firstLineChars="200"/>
        <w:rPr>
          <w:rFonts w:ascii="仿宋" w:hAnsi="仿宋" w:eastAsia="仿宋"/>
          <w:color w:val="0D0D0D"/>
          <w:sz w:val="28"/>
          <w:szCs w:val="28"/>
        </w:rPr>
      </w:pPr>
      <w:r>
        <w:rPr>
          <w:rFonts w:hint="eastAsia" w:ascii="仿宋" w:hAnsi="仿宋" w:eastAsia="仿宋"/>
          <w:color w:val="0D0D0D"/>
          <w:sz w:val="28"/>
          <w:szCs w:val="28"/>
        </w:rPr>
        <w:t>一、申请第一类非药品类易制毒化学品生产许可的，填写表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7</w:t>
      </w:r>
      <w:r>
        <w:rPr>
          <w:rFonts w:hint="eastAsia" w:ascii="仿宋" w:hAnsi="仿宋" w:eastAsia="仿宋"/>
          <w:color w:val="0D0D0D"/>
          <w:sz w:val="28"/>
          <w:szCs w:val="28"/>
        </w:rPr>
        <w:t>、表</w:t>
      </w:r>
      <w:r>
        <w:rPr>
          <w:rFonts w:ascii="仿宋" w:hAnsi="仿宋" w:eastAsia="仿宋"/>
          <w:color w:val="0D0D0D"/>
          <w:sz w:val="28"/>
          <w:szCs w:val="28"/>
        </w:rPr>
        <w:t>9</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、表</w:t>
      </w:r>
      <w:r>
        <w:rPr>
          <w:rFonts w:ascii="仿宋" w:hAnsi="仿宋" w:eastAsia="仿宋"/>
          <w:color w:val="0D0D0D"/>
          <w:sz w:val="28"/>
          <w:szCs w:val="28"/>
        </w:rPr>
        <w:t>11</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475"/>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申请第一类非药品类易制毒化学品经营许可的，填写表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w:t>
      </w:r>
    </w:p>
    <w:p>
      <w:pPr>
        <w:spacing w:line="440" w:lineRule="exact"/>
        <w:rPr>
          <w:rFonts w:ascii="仿宋" w:hAnsi="仿宋" w:eastAsia="仿宋"/>
          <w:color w:val="0D0D0D"/>
          <w:sz w:val="28"/>
          <w:szCs w:val="28"/>
        </w:rPr>
      </w:pP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8</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申请第二类、第三类非药品类易制毒化学品生产备案的，填写表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申请第二类、第三类非药品类易制毒化学品经营备案的，填写表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12;</w:t>
      </w:r>
      <w:r>
        <w:rPr>
          <w:rFonts w:ascii="仿宋" w:hAnsi="仿宋" w:eastAsia="仿宋"/>
          <w:color w:val="0D0D0D"/>
          <w:sz w:val="28"/>
          <w:szCs w:val="28"/>
        </w:rPr>
        <w:tab/>
      </w:r>
    </w:p>
    <w:p>
      <w:pPr>
        <w:tabs>
          <w:tab w:val="left" w:pos="855"/>
        </w:tabs>
        <w:spacing w:line="440" w:lineRule="exact"/>
        <w:rPr>
          <w:rFonts w:hint="eastAsia" w:ascii="仿宋" w:hAnsi="仿宋" w:eastAsia="仿宋"/>
          <w:color w:val="0D0D0D"/>
          <w:sz w:val="28"/>
          <w:szCs w:val="28"/>
        </w:rPr>
      </w:pPr>
      <w:r>
        <w:rPr>
          <w:rFonts w:hint="eastAsia" w:ascii="仿宋" w:hAnsi="仿宋" w:eastAsia="仿宋"/>
          <w:color w:val="0D0D0D"/>
          <w:sz w:val="28"/>
          <w:szCs w:val="28"/>
        </w:rPr>
        <w:t>生产、经营单位变更第一类非药品类易制毒化学品生产、经营许可证时，填写表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4</w:t>
      </w:r>
      <w:r>
        <w:rPr>
          <w:rFonts w:hint="eastAsia" w:ascii="仿宋" w:hAnsi="仿宋" w:eastAsia="仿宋"/>
          <w:color w:val="0D0D0D"/>
          <w:sz w:val="28"/>
          <w:szCs w:val="28"/>
        </w:rPr>
        <w:t>、表</w:t>
      </w:r>
      <w:r>
        <w:rPr>
          <w:rFonts w:ascii="仿宋" w:hAnsi="仿宋" w:eastAsia="仿宋"/>
          <w:color w:val="0D0D0D"/>
          <w:sz w:val="28"/>
          <w:szCs w:val="28"/>
        </w:rPr>
        <w:t>6;</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二、《申请书》表</w:t>
      </w:r>
      <w:r>
        <w:rPr>
          <w:rFonts w:ascii="仿宋" w:hAnsi="仿宋" w:eastAsia="仿宋"/>
          <w:color w:val="0D0D0D"/>
          <w:sz w:val="28"/>
          <w:szCs w:val="28"/>
        </w:rPr>
        <w:t>7</w:t>
      </w:r>
      <w:r>
        <w:rPr>
          <w:rFonts w:hint="eastAsia" w:ascii="仿宋" w:hAnsi="仿宋" w:eastAsia="仿宋"/>
          <w:color w:val="0D0D0D"/>
          <w:sz w:val="28"/>
          <w:szCs w:val="28"/>
        </w:rPr>
        <w:t>、表</w:t>
      </w:r>
      <w:r>
        <w:rPr>
          <w:rFonts w:ascii="仿宋" w:hAnsi="仿宋" w:eastAsia="仿宋"/>
          <w:color w:val="0D0D0D"/>
          <w:sz w:val="28"/>
          <w:szCs w:val="28"/>
        </w:rPr>
        <w:t>8</w:t>
      </w:r>
      <w:r>
        <w:rPr>
          <w:rFonts w:hint="eastAsia" w:ascii="仿宋" w:hAnsi="仿宋" w:eastAsia="仿宋"/>
          <w:color w:val="0D0D0D"/>
          <w:sz w:val="28"/>
          <w:szCs w:val="28"/>
        </w:rPr>
        <w:t>中，单位法定代表人或者主要负责人和分管技术、生产、销售的负责人的“无毒品犯罪记录”证明由当地禁毒管理等公安机关或企业上级主管部门出具；一般技术、生产、销售人员的“无毒品犯罪记录”证明，由本人所在单位出具。</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三、《申请书》表</w:t>
      </w:r>
      <w:r>
        <w:rPr>
          <w:rFonts w:ascii="仿宋" w:hAnsi="仿宋" w:eastAsia="仿宋"/>
          <w:color w:val="0D0D0D"/>
          <w:sz w:val="28"/>
          <w:szCs w:val="28"/>
        </w:rPr>
        <w:t>9</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中，生产设备、仓储设施和污染物处理设施符合国家标准的情况，由申请单位按照申请书要求提供相关材料说明。这些设备、设施没有专门国家标准、行业标准的，要说明它们符合通用标准、要求的情况，或者其设计制造单位有无符合规定资质的情况。</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四、《申请书》表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、表</w:t>
      </w:r>
      <w:r>
        <w:rPr>
          <w:rFonts w:ascii="仿宋" w:hAnsi="仿宋" w:eastAsia="仿宋"/>
          <w:color w:val="0D0D0D"/>
          <w:sz w:val="28"/>
          <w:szCs w:val="28"/>
        </w:rPr>
        <w:t>4</w:t>
      </w:r>
      <w:r>
        <w:rPr>
          <w:rFonts w:hint="eastAsia" w:ascii="仿宋" w:hAnsi="仿宋" w:eastAsia="仿宋"/>
          <w:color w:val="0D0D0D"/>
          <w:sz w:val="28"/>
          <w:szCs w:val="28"/>
        </w:rPr>
        <w:t>中，有关主要流向的内容，是指标注主要流向，可以选择填写本市（地）、本省（区、市）或外省（区、市）、大区名称；属于出口的，可以选择填写东北亚、东南亚、中亚，东欧、北欧、西欧，澳大利亚、新西兰、非洲，北美洲、南美洲等国际性地区名称。</w:t>
      </w:r>
    </w:p>
    <w:p>
      <w:pPr>
        <w:rPr>
          <w:rFonts w:ascii="仿宋" w:hAnsi="仿宋" w:eastAsia="仿宋"/>
          <w:color w:val="0D0D0D"/>
          <w:sz w:val="28"/>
          <w:szCs w:val="28"/>
        </w:rPr>
      </w:pPr>
    </w:p>
    <w:p>
      <w:pPr>
        <w:tabs>
          <w:tab w:val="left" w:pos="7170"/>
        </w:tabs>
        <w:spacing w:line="360" w:lineRule="auto"/>
        <w:jc w:val="left"/>
        <w:rPr>
          <w:rFonts w:hint="eastAsia" w:ascii="仿宋" w:hAnsi="仿宋" w:eastAsia="仿宋"/>
          <w:color w:val="0D0D0D"/>
          <w:sz w:val="28"/>
          <w:szCs w:val="28"/>
        </w:rPr>
      </w:pPr>
    </w:p>
    <w:p>
      <w:pPr>
        <w:tabs>
          <w:tab w:val="left" w:pos="7170"/>
        </w:tabs>
        <w:spacing w:line="360" w:lineRule="auto"/>
        <w:jc w:val="left"/>
        <w:rPr>
          <w:rFonts w:hint="eastAsia" w:ascii="仿宋" w:hAnsi="仿宋" w:eastAsia="仿宋"/>
          <w:color w:val="0D0D0D"/>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spacing w:after="100" w:afterAutospacing="1" w:line="480" w:lineRule="auto"/>
        <w:jc w:val="center"/>
        <w:rPr>
          <w:rFonts w:hint="default" w:ascii="仿宋_GB2312" w:hAnsi="仿宋" w:eastAsia="仿宋_GB2312"/>
          <w:b/>
          <w:color w:val="0D0D0D"/>
          <w:spacing w:val="4"/>
          <w:sz w:val="28"/>
          <w:szCs w:val="28"/>
        </w:rPr>
      </w:pPr>
      <w:r>
        <w:rPr>
          <w:rFonts w:ascii="仿宋_GB2312" w:hAnsi="仿宋" w:eastAsia="仿宋_GB2312"/>
          <w:b/>
          <w:color w:val="0D0D0D"/>
          <w:spacing w:val="4"/>
          <w:sz w:val="28"/>
          <w:szCs w:val="28"/>
        </w:rPr>
        <w:t>非药品类易制毒化学品</w:t>
      </w:r>
    </w:p>
    <w:p>
      <w:pPr>
        <w:spacing w:after="120" w:afterLines="50" w:line="48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生 产 经 营 申 请 书</w:t>
      </w:r>
    </w:p>
    <w:p>
      <w:pPr>
        <w:tabs>
          <w:tab w:val="left" w:pos="7170"/>
        </w:tabs>
        <w:spacing w:line="360" w:lineRule="auto"/>
        <w:jc w:val="center"/>
        <w:rPr>
          <w:rFonts w:hint="default" w:ascii="仿宋" w:hAnsi="仿宋" w:eastAsia="仿宋"/>
          <w:b/>
          <w:bCs/>
          <w:color w:val="0D0D0D"/>
          <w:sz w:val="28"/>
          <w:szCs w:val="28"/>
        </w:rPr>
      </w:pPr>
      <w:r>
        <w:rPr>
          <w:rFonts w:ascii="仿宋" w:hAnsi="仿宋" w:eastAsia="仿宋"/>
          <w:b/>
          <w:bCs/>
          <w:color w:val="0D0D0D"/>
          <w:sz w:val="28"/>
          <w:szCs w:val="28"/>
        </w:rPr>
        <w:t>（示范文本）</w:t>
      </w:r>
    </w:p>
    <w:p>
      <w:pPr>
        <w:tabs>
          <w:tab w:val="left" w:pos="7170"/>
        </w:tabs>
        <w:spacing w:line="360" w:lineRule="auto"/>
        <w:ind w:firstLine="140" w:firstLineChars="50"/>
        <w:jc w:val="left"/>
        <w:rPr>
          <w:rFonts w:hint="default" w:ascii="仿宋" w:hAnsi="仿宋" w:eastAsia="仿宋"/>
          <w:color w:val="0D0D0D"/>
          <w:sz w:val="28"/>
          <w:szCs w:val="28"/>
        </w:rPr>
      </w:pPr>
      <w:r>
        <w:rPr>
          <w:rFonts w:ascii="仿宋" w:hAnsi="仿宋" w:eastAsia="仿宋"/>
          <w:color w:val="0D0D0D"/>
          <w:sz w:val="28"/>
          <w:szCs w:val="28"/>
        </w:rPr>
        <mc:AlternateContent>
          <mc:Choice Requires="wps">
            <w:drawing>
              <wp:anchor distT="0" distB="0" distL="114300" distR="114300" simplePos="0" relativeHeight="255375360" behindDoc="0" locked="0" layoutInCell="1" allowOverlap="1">
                <wp:simplePos x="0" y="0"/>
                <wp:positionH relativeFrom="column">
                  <wp:posOffset>4377055</wp:posOffset>
                </wp:positionH>
                <wp:positionV relativeFrom="paragraph">
                  <wp:posOffset>179705</wp:posOffset>
                </wp:positionV>
                <wp:extent cx="114300" cy="99060"/>
                <wp:effectExtent l="4445" t="4445" r="14605" b="10795"/>
                <wp:wrapNone/>
                <wp:docPr id="124" name="文本框 124"/>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r>
                              <w:t xml:space="preserve"> </w:t>
                            </w:r>
                          </w:p>
                        </w:txbxContent>
                      </wps:txbx>
                      <wps:bodyPr upright="1"/>
                    </wps:wsp>
                  </a:graphicData>
                </a:graphic>
              </wp:anchor>
            </w:drawing>
          </mc:Choice>
          <mc:Fallback>
            <w:pict>
              <v:shape id="_x0000_s1026" o:spid="_x0000_s1026" o:spt="202" type="#_x0000_t202" style="position:absolute;left:0pt;margin-left:344.65pt;margin-top:14.15pt;height:7.8pt;width:9pt;z-index:255375360;mso-width-relative:page;mso-height-relative:page;" fillcolor="#FFFFFF" filled="t" stroked="t" coordsize="21600,21600" o:gfxdata="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lrmAW2AAAAAkBAAAPAAAAAAAAAAEAIAAAACIAAABkcnMvZG93bnJldi54bWxQSwECFAAU&#10;AAAACACHTuJAIZYB/fEBAADqAwAADgAAAAAAAAABACAAAAAnAQAAZHJzL2Uyb0RvYy54bWxQSwUG&#10;AAAAAAYABgBZAQAAigUAAAAA&#10;">
                <v:fill on="t" focussize="0,0"/>
                <v:stroke color="#000000" joinstyle="miter"/>
                <v:imagedata o:title=""/>
                <o:lock v:ext="edit" aspectratio="f"/>
                <v:textbox>
                  <w:txbxContent>
                    <w:p>
                      <w:pPr>
                        <w:rPr>
                          <w:rFonts w:hint="default"/>
                        </w:rPr>
                      </w:pPr>
                      <w:r>
                        <w:t xml:space="preserve"> </w:t>
                      </w:r>
                    </w:p>
                  </w:txbxContent>
                </v:textbox>
              </v:shape>
            </w:pict>
          </mc:Fallback>
        </mc:AlternateContent>
      </w:r>
      <w:r>
        <w:rPr>
          <w:rFonts w:ascii="仿宋" w:hAnsi="仿宋" w:eastAsia="仿宋"/>
          <w:color w:val="0D0D0D"/>
          <w:sz w:val="28"/>
          <w:szCs w:val="28"/>
        </w:rPr>
        <mc:AlternateContent>
          <mc:Choice Requires="wps">
            <w:drawing>
              <wp:anchor distT="0" distB="0" distL="114300" distR="114300" simplePos="0" relativeHeight="255372288" behindDoc="0" locked="0" layoutInCell="1" allowOverlap="1">
                <wp:simplePos x="0" y="0"/>
                <wp:positionH relativeFrom="column">
                  <wp:posOffset>2581910</wp:posOffset>
                </wp:positionH>
                <wp:positionV relativeFrom="paragraph">
                  <wp:posOffset>205105</wp:posOffset>
                </wp:positionV>
                <wp:extent cx="114300" cy="99060"/>
                <wp:effectExtent l="4445" t="4445" r="14605" b="10795"/>
                <wp:wrapNone/>
                <wp:docPr id="130" name="文本框 130"/>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203.3pt;margin-top:16.15pt;height:7.8pt;width:9pt;z-index:255372288;mso-width-relative:page;mso-height-relative:page;" fillcolor="#FFFFFF" filled="t" stroked="t" coordsize="21600,21600" o:gfxdata="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dGvYTYAAAACQEAAA8AAAAAAAAAAQAgAAAAIgAAAGRycy9kb3ducmV2LnhtbFBLAQIUABQA&#10;AAAIAIdO4kAoewbI8AEAAOoDAAAOAAAAAAAAAAEAIAAAACcBAABkcnMvZTJvRG9jLnhtbFBLBQYA&#10;AAAABgAGAFkBAACJBQ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w:t xml:space="preserve">申请事项：第一类 √  第二类    第三类  </w:t>
      </w:r>
      <w:r>
        <w:rPr>
          <w:rFonts w:ascii="仿宋" w:hAnsi="仿宋" w:eastAsia="仿宋"/>
          <w:color w:val="0D0D0D"/>
          <w:sz w:val="28"/>
          <w:szCs w:val="28"/>
        </w:rPr>
        <mc:AlternateContent>
          <mc:Choice Requires="wpc">
            <w:drawing>
              <wp:inline distT="0" distB="0" distL="114300" distR="114300">
                <wp:extent cx="114300" cy="297180"/>
                <wp:effectExtent l="4445" t="0" r="14605" b="3175"/>
                <wp:docPr id="126" name="画布 1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25" name="文本框 125"/>
                        <wps:cNvSpPr txBox="1"/>
                        <wps:spPr>
                          <a:xfrm>
                            <a:off x="0" y="185447"/>
                            <a:ext cx="114300" cy="993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wpc:wpc>
                  </a:graphicData>
                </a:graphic>
              </wp:inline>
            </w:drawing>
          </mc:Choice>
          <mc:Fallback>
            <w:pict>
              <v:group id="_x0000_s1026" o:spid="_x0000_s1026" o:spt="203" style="height:23.4pt;width:9pt;" coordsize="114300,297180" editas="canvas"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QIaZQ0wAAAAMBAAAPAAAA&#10;AAAAAAEAIAAAACIAAABkcnMvZG93bnJldi54bWxQSwECFAAUAAAACACHTuJAt0pWVVMCAAAgBQAA&#10;DgAAAAAAAAABACAAAAAiAQAAZHJzL2Uyb0RvYy54bWxQSwUGAAAAAAYABgBZAQAA5wUAAAAA&#10;">
                <o:lock v:ext="edit" aspectratio="f"/>
                <v:shape id="_x0000_s1026" o:spid="_x0000_s1026" style="position:absolute;left:0;top:0;height:297180;width:114300;" filled="f" stroked="f" coordsize="21600,21600"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AhplDTAAAAAwEAAA8AAAAAAAAAAQAgAAAAIgAAAGRycy9kb3ducmV2LnhtbFBLAQIUABQAAAAI&#10;AIdO4kBge+OwKwIAAKYEAAAOAAAAAAAAAAEAIAAAACIBAABkcnMvZTJvRG9jLnhtbFBLBQYAAAAA&#10;BgAGAFkBAAC/BQAAAAA=&#10;">
                  <v:fill on="f" focussize="0,0"/>
                  <v:stroke on="f"/>
                  <v:imagedata o:title=""/>
                  <o:lock v:ext="edit" aspectratio="t"/>
                </v:shape>
                <v:shape id="_x0000_s1026" o:spid="_x0000_s1026" o:spt="202" type="#_x0000_t202" style="position:absolute;left:0;top:185447;height:99319;width:114300;" fillcolor="#FFFFFF" filled="t" stroked="t" coordsize="21600,21600" o:gfxdata="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zP7Bu0wAAAAMBAAAPAAAAAAAAAAEAIAAAACIAAABkcnMvZG93bnJldi54bWxQSwECFAAUAAAA&#10;CACHTuJA2rFlpvMBAADvAwAADgAAAAAAAAABACAAAAAiAQAAZHJzL2Uyb0RvYy54bWxQSwUGAAAA&#10;AAYABgBZAQAAhwUAAAAA&#10;">
                  <v:fill on="t" focussize="0,0"/>
                  <v:stroke color="#000000" joinstyle="miter"/>
                  <v:imagedata o:title=""/>
                  <o:lock v:ext="edit" aspectratio="f"/>
                  <v:textbox>
                    <w:txbxContent>
                      <w:p>
                        <w:pPr>
                          <w:rPr>
                            <w:rFonts w:hint="default"/>
                          </w:rPr>
                        </w:pPr>
                      </w:p>
                    </w:txbxContent>
                  </v:textbox>
                </v:shape>
                <w10:wrap type="none"/>
                <w10:anchorlock/>
              </v:group>
            </w:pict>
          </mc:Fallback>
        </mc:AlternateContent>
      </w:r>
      <w:r>
        <w:rPr>
          <w:rFonts w:ascii="仿宋" w:hAnsi="仿宋" w:eastAsia="仿宋"/>
          <w:color w:val="0D0D0D"/>
          <w:sz w:val="28"/>
          <w:szCs w:val="28"/>
        </w:rPr>
        <w:t xml:space="preserve">   生产   经营√</w:t>
      </w:r>
    </w:p>
    <w:p>
      <w:pPr>
        <w:tabs>
          <w:tab w:val="left" w:pos="7170"/>
        </w:tabs>
        <w:spacing w:line="360" w:lineRule="auto"/>
        <w:jc w:val="left"/>
        <w:rPr>
          <w:rFonts w:hint="default" w:ascii="仿宋" w:hAnsi="仿宋" w:eastAsia="仿宋"/>
          <w:color w:val="0D0D0D"/>
          <w:sz w:val="28"/>
          <w:szCs w:val="28"/>
        </w:rPr>
      </w:pPr>
      <w:r>
        <w:rPr>
          <w:rFonts w:ascii="仿宋" w:hAnsi="仿宋" w:eastAsia="仿宋"/>
          <w:color w:val="0D0D0D"/>
          <w:sz w:val="28"/>
          <w:szCs w:val="28"/>
        </w:rPr>
        <mc:AlternateContent>
          <mc:Choice Requires="wps">
            <w:drawing>
              <wp:anchor distT="0" distB="0" distL="114300" distR="114300" simplePos="0" relativeHeight="255373312" behindDoc="0" locked="0" layoutInCell="1" allowOverlap="1">
                <wp:simplePos x="0" y="0"/>
                <wp:positionH relativeFrom="column">
                  <wp:posOffset>2364105</wp:posOffset>
                </wp:positionH>
                <wp:positionV relativeFrom="paragraph">
                  <wp:posOffset>143510</wp:posOffset>
                </wp:positionV>
                <wp:extent cx="114300" cy="99060"/>
                <wp:effectExtent l="4445" t="4445" r="14605" b="10795"/>
                <wp:wrapNone/>
                <wp:docPr id="129" name="文本框 129"/>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186.15pt;margin-top:11.3pt;height:7.8pt;width:9pt;z-index:255373312;mso-width-relative:page;mso-height-relative:page;" fillcolor="#FFFFFF" filled="t" stroked="t" coordsize="21600,21600" o:gfxdata="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9ZJqzXAAAACQEAAA8AAAAAAAAAAQAgAAAAIgAAAGRycy9kb3ducmV2LnhtbFBLAQIUABQA&#10;AAAIAIdO4kDJm2Fp8QEAAOoDAAAOAAAAAAAAAAEAIAAAACYBAABkcnMvZTJvRG9jLnhtbFBLBQYA&#10;AAAABgAGAFkBAACJBQ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mc:AlternateContent>
          <mc:Choice Requires="wps">
            <w:drawing>
              <wp:anchor distT="0" distB="0" distL="114300" distR="114300" simplePos="0" relativeHeight="255374336" behindDoc="0" locked="0" layoutInCell="1" allowOverlap="1">
                <wp:simplePos x="0" y="0"/>
                <wp:positionH relativeFrom="column">
                  <wp:posOffset>3905250</wp:posOffset>
                </wp:positionH>
                <wp:positionV relativeFrom="paragraph">
                  <wp:posOffset>128905</wp:posOffset>
                </wp:positionV>
                <wp:extent cx="114300" cy="99060"/>
                <wp:effectExtent l="4445" t="4445" r="14605" b="10795"/>
                <wp:wrapNone/>
                <wp:docPr id="131" name="文本框 131"/>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307.5pt;margin-top:10.15pt;height:7.8pt;width:9pt;z-index:255374336;mso-width-relative:page;mso-height-relative:page;" fillcolor="#FFFFFF" filled="t" stroked="t" coordsize="21600,21600" o:gfxdata="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rAbvdkAAAAJAQAADwAAAAAAAAABACAAAAAiAAAAZHJzL2Rvd25yZXYueG1sUEsBAhQA&#10;FAAAAAgAh07iQBp7vIHxAQAA6gMAAA4AAAAAAAAAAQAgAAAAKAEAAGRycy9lMm9Eb2MueG1sUEsF&#10;BgAAAAAGAAYAWQEAAIsFA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w:t xml:space="preserve">               许可√ 备案      许可证变更</w:t>
      </w:r>
      <w:r>
        <w:rPr>
          <w:rFonts w:hint="default" w:ascii="Arial" w:hAnsi="Arial" w:eastAsia="仿宋" w:cs="Arial"/>
          <w:color w:val="0D0D0D"/>
          <w:sz w:val="28"/>
          <w:szCs w:val="28"/>
        </w:rPr>
        <w:t>√</w:t>
      </w:r>
    </w:p>
    <w:p>
      <w:pPr>
        <w:tabs>
          <w:tab w:val="left" w:pos="7170"/>
        </w:tabs>
        <w:spacing w:line="360" w:lineRule="auto"/>
        <w:jc w:val="left"/>
        <w:rPr>
          <w:rFonts w:hint="default" w:ascii="仿宋" w:hAnsi="仿宋" w:eastAsia="仿宋"/>
          <w:color w:val="0D0D0D"/>
          <w:sz w:val="28"/>
          <w:szCs w:val="28"/>
        </w:rPr>
      </w:pPr>
      <w:r>
        <w:rPr>
          <w:rFonts w:ascii="仿宋" w:hAnsi="仿宋" w:eastAsia="仿宋"/>
          <w:color w:val="0D0D0D"/>
          <w:sz w:val="28"/>
          <w:szCs w:val="28"/>
        </w:rPr>
        <w:tab/>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申请单位</w:t>
      </w:r>
      <w:r>
        <w:rPr>
          <w:rFonts w:ascii="仿宋" w:hAnsi="仿宋" w:eastAsia="仿宋"/>
          <w:color w:val="0D0D0D"/>
          <w:sz w:val="28"/>
          <w:szCs w:val="28"/>
          <w:u w:val="single"/>
        </w:rPr>
        <w:t>　广西南宁丽阳科技有限公司　</w:t>
      </w:r>
    </w:p>
    <w:p>
      <w:pPr>
        <w:tabs>
          <w:tab w:val="left" w:pos="7170"/>
        </w:tabs>
        <w:spacing w:line="360" w:lineRule="auto"/>
        <w:ind w:firstLine="1120" w:firstLineChars="400"/>
        <w:jc w:val="left"/>
        <w:rPr>
          <w:rFonts w:hint="default" w:ascii="仿宋" w:hAnsi="仿宋" w:eastAsia="仿宋"/>
          <w:color w:val="0D0D0D"/>
          <w:sz w:val="28"/>
          <w:szCs w:val="28"/>
        </w:rPr>
      </w:pPr>
      <w:r>
        <w:rPr>
          <w:rFonts w:ascii="仿宋" w:hAnsi="仿宋" w:eastAsia="仿宋"/>
          <w:color w:val="0D0D0D"/>
          <w:sz w:val="28"/>
          <w:szCs w:val="28"/>
        </w:rPr>
        <w:t>经 办 人</w:t>
      </w:r>
      <w:r>
        <w:rPr>
          <w:rFonts w:ascii="仿宋" w:hAnsi="仿宋" w:eastAsia="仿宋"/>
          <w:color w:val="0D0D0D"/>
          <w:sz w:val="28"/>
          <w:szCs w:val="28"/>
          <w:u w:val="single"/>
        </w:rPr>
        <w:t>　张三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联系电话</w:t>
      </w:r>
      <w:r>
        <w:rPr>
          <w:rFonts w:ascii="仿宋" w:hAnsi="仿宋" w:eastAsia="仿宋"/>
          <w:color w:val="0D0D0D"/>
          <w:sz w:val="28"/>
          <w:szCs w:val="28"/>
          <w:u w:val="single"/>
        </w:rPr>
        <w:t>　123456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传    真</w:t>
      </w:r>
      <w:r>
        <w:rPr>
          <w:rFonts w:ascii="仿宋" w:hAnsi="仿宋" w:eastAsia="仿宋"/>
          <w:color w:val="0D0D0D"/>
          <w:sz w:val="28"/>
          <w:szCs w:val="28"/>
          <w:u w:val="single"/>
        </w:rPr>
        <w:t>　123456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填写日期</w:t>
      </w:r>
      <w:r>
        <w:rPr>
          <w:rFonts w:ascii="仿宋" w:hAnsi="仿宋" w:eastAsia="仿宋"/>
          <w:color w:val="0D0D0D"/>
          <w:sz w:val="28"/>
          <w:szCs w:val="28"/>
          <w:u w:val="single"/>
        </w:rPr>
        <w:t>　2016年6月8日　　　　 　</w:t>
      </w: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tabs>
          <w:tab w:val="left" w:pos="7170"/>
        </w:tabs>
        <w:spacing w:line="36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目     录</w:t>
      </w: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填写说明</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　申请单位基本情况表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表2　生产许可（备案）申请表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表3　经营许可（备案）申请表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表4　变更申请表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表5　审查意见表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表6　提交材料清单</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表7　生产单位生产条件情况表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表8　经营单位经营条件情况表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表9　生产单位主要设备情况表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表10　易制毒化学品仓储设施情况表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表11　污染物处理设施情况表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表12　易制毒化学品管理制度情况表</w:t>
      </w: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left"/>
        <w:rPr>
          <w:rFonts w:hint="default" w:ascii="仿宋" w:hAnsi="仿宋" w:eastAsia="仿宋"/>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表1～表6为基本表，表7～表12为可调表。</w:t>
      </w: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pStyle w:val="2"/>
        <w:rPr>
          <w:rFonts w:hint="default"/>
          <w:sz w:val="28"/>
          <w:szCs w:val="28"/>
        </w:rPr>
      </w:pPr>
    </w:p>
    <w:p>
      <w:pPr>
        <w:pStyle w:val="2"/>
        <w:rPr>
          <w:rFonts w:hint="default"/>
          <w:sz w:val="28"/>
          <w:szCs w:val="28"/>
        </w:rPr>
      </w:pPr>
    </w:p>
    <w:p>
      <w:pPr>
        <w:tabs>
          <w:tab w:val="left" w:pos="7170"/>
        </w:tabs>
        <w:spacing w:line="500" w:lineRule="exact"/>
        <w:ind w:firstLine="562" w:firstLineChars="200"/>
        <w:jc w:val="center"/>
        <w:rPr>
          <w:rFonts w:hint="default" w:ascii="仿宋_GB2312" w:hAnsi="仿宋" w:eastAsia="仿宋_GB2312"/>
          <w:b/>
          <w:color w:val="0D0D0D"/>
          <w:sz w:val="28"/>
          <w:szCs w:val="28"/>
        </w:rPr>
      </w:pPr>
    </w:p>
    <w:p>
      <w:pPr>
        <w:tabs>
          <w:tab w:val="left" w:pos="7170"/>
        </w:tabs>
        <w:spacing w:line="500" w:lineRule="exact"/>
        <w:ind w:firstLine="562" w:firstLineChars="200"/>
        <w:jc w:val="center"/>
        <w:rPr>
          <w:rFonts w:hint="default" w:ascii="仿宋_GB2312" w:hAnsi="仿宋" w:eastAsia="仿宋_GB2312"/>
          <w:b/>
          <w:color w:val="0D0D0D"/>
          <w:sz w:val="28"/>
          <w:szCs w:val="28"/>
        </w:rPr>
      </w:pPr>
      <w:r>
        <w:rPr>
          <w:rFonts w:ascii="仿宋_GB2312" w:hAnsi="仿宋" w:eastAsia="仿宋_GB2312"/>
          <w:b/>
          <w:color w:val="0D0D0D"/>
          <w:sz w:val="28"/>
          <w:szCs w:val="28"/>
        </w:rPr>
        <w:t>填　　写　　说　　明</w:t>
      </w:r>
    </w:p>
    <w:p>
      <w:pPr>
        <w:tabs>
          <w:tab w:val="left" w:pos="7170"/>
        </w:tabs>
        <w:spacing w:line="500" w:lineRule="exact"/>
        <w:ind w:firstLine="560" w:firstLineChars="200"/>
        <w:jc w:val="left"/>
        <w:rPr>
          <w:rFonts w:hint="default" w:ascii="仿宋" w:hAnsi="仿宋" w:eastAsia="仿宋"/>
          <w:color w:val="0D0D0D"/>
          <w:sz w:val="28"/>
          <w:szCs w:val="28"/>
        </w:rPr>
      </w:pPr>
      <w:r>
        <w:rPr>
          <w:rFonts w:ascii="仿宋" w:hAnsi="仿宋" w:eastAsia="仿宋"/>
          <w:color w:val="0D0D0D"/>
          <w:sz w:val="28"/>
          <w:szCs w:val="28"/>
        </w:rPr>
        <w:t xml:space="preserve">   </w:t>
      </w:r>
    </w:p>
    <w:p>
      <w:pPr>
        <w:tabs>
          <w:tab w:val="left" w:pos="7170"/>
        </w:tabs>
        <w:spacing w:line="500" w:lineRule="exact"/>
        <w:ind w:firstLine="562" w:firstLineChars="200"/>
        <w:jc w:val="left"/>
        <w:rPr>
          <w:rFonts w:hint="default" w:ascii="仿宋_GB2312" w:hAnsi="仿宋" w:eastAsia="仿宋_GB2312"/>
          <w:color w:val="0D0D0D"/>
          <w:sz w:val="28"/>
          <w:szCs w:val="28"/>
        </w:rPr>
      </w:pPr>
      <w:r>
        <w:rPr>
          <w:rFonts w:ascii="仿宋_GB2312" w:hAnsi="仿宋" w:eastAsia="仿宋_GB2312"/>
          <w:b/>
          <w:color w:val="0D0D0D"/>
          <w:sz w:val="28"/>
          <w:szCs w:val="28"/>
        </w:rPr>
        <w:t>一、本申请书封面</w:t>
      </w:r>
      <w:r>
        <w:rPr>
          <w:rFonts w:ascii="仿宋_GB2312" w:hAnsi="仿宋" w:eastAsia="仿宋_GB2312"/>
          <w:color w:val="0D0D0D"/>
          <w:sz w:val="28"/>
          <w:szCs w:val="28"/>
        </w:rPr>
        <w:t>“申请编号”、“申请日期”、“受理编号”、“受理日期”和“表5、审查意见表”由非药品类易制毒化学品生产、经营许可管理部门填写，本申请书的其他内容由非药品类易制毒化学品生产、经营单位填写。</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二、本申请书使用说明</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（一）表1～表6为基本表，各地使用时不应更改表中的项目设置；表7～表12为可调表，各地使用时可以对表格中的项目进行补充或调整。</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（二）生产单位申请第一类非药品类易制毒化学品生产许可证时，在申请书封面上标识“第一类”、“生产”和“许可”的方框中打“√”并使用表1、表2、表6、表7、表9、表10、表11、表12进行填报；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生产单位进行第二类、第三类非药品类易制毒化学品生产备案时，在申请书封面上标识“第二类”或“第三类”、“生产”和“备案”的方框中打“√”并使用表1、表2、表6、表12进行填报；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经营单位申请第一类非药品类易制毒化学品经营许可证时，在申请书封面上标识“第一类”、“经营”和“许可”的方框中打“√”并使用表1、表3、表6、表8、表10、表12进行填报；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经营单位进行第二类、第三类非药品类易制毒化学品经营备案时，在申请书封面上标识“第二类”或“第三类”、“经营”和“备案”的方框中打“√”并使用表1、表3、表6、表12进行填报；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生产、经营单位变更第一类非药品类易制毒化学品生产、经营许可证时，在申请书封面上标识“第一类”、“生产”或“经营”、“许可证变更”的方框中打“√”并使用表1、表4、表6进行填报；</w:t>
      </w:r>
    </w:p>
    <w:p>
      <w:pPr>
        <w:tabs>
          <w:tab w:val="left" w:pos="7170"/>
        </w:tabs>
        <w:spacing w:line="500" w:lineRule="exact"/>
        <w:ind w:firstLine="562" w:firstLineChars="200"/>
        <w:jc w:val="left"/>
        <w:rPr>
          <w:rFonts w:hint="default" w:ascii="仿宋_GB2312" w:hAnsi="仿宋" w:eastAsia="仿宋_GB2312"/>
          <w:color w:val="0D0D0D"/>
          <w:sz w:val="28"/>
          <w:szCs w:val="28"/>
        </w:rPr>
      </w:pPr>
      <w:r>
        <w:rPr>
          <w:rFonts w:ascii="仿宋_GB2312" w:hAnsi="仿宋" w:eastAsia="仿宋_GB2312"/>
          <w:b/>
          <w:color w:val="0D0D0D"/>
          <w:sz w:val="28"/>
          <w:szCs w:val="28"/>
        </w:rPr>
        <w:t>三、本申请书表格的填写方法</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本申请书用钢笔、签字笔填写或者用打印机打印文本，字迹要清晰、工整。</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（一）表1：申请单位基本情况表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申请单位是指申请生产、经营非药品类易制毒化学品的单位。</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1.“名称”栏，填写工商登记名称；“地址”栏，填写工商登记地址。</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2.“原许可证编号”栏，由第一类非药品类易制毒化学品生产、经营单位进行非药品类易制毒化学品生产、经营许可证变更时填写。</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3.“法定代表人或主要负责人”栏，如果申请单位是法人单位，填写法定代表人姓名；如果申请单位是非法人单位填写最高职位管理人的姓名。</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4.“企业类型”栏，按照国家统计局和原国家工商行政管理局《关于划分企业登记注册类型的规定》（国统字〔1998〕200号）的规定，填写企业登记注册类型。</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5．“成立日期”栏，填写生产或经营单位批准成立的日期。</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6．“经营场所”和“储存设施”栏，仅限非药品类易制毒化学品经营单位填写，其中的“地址”栏按所在地的实际地址填写。</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（二）表2：生产许可（备案）申请表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1.“产品名称”栏，应填写该产品符合《非药品类易制毒化学品分类和品种目录》的名称。</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“产量”栏填写申请许可品种的产量或填写要求备案品种的产量。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 “主要流向”栏，填写产品的主要销售流向、用途。申请单位依据实际情况，主要销售流向可以填写本市（地）、本省（市）；属于销往外省（市）的，应填写具体省（市）或地区名称；属于出口的，应填写出口的国别或地区；用途可以填写自用、购买方生产某类产品、转销等。</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4. “现有生产能力”栏，填写生产装置现有的设计生产能力。</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（三）表3：经营许可（备案）申请表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1.“品名”栏，应填写该易制毒化学品符合《非药品类易制毒化学品的分类和品种目录》的名称。</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“销售量”栏，填写申请许可品种的销售数量或要求备案品种的销售数量。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 “主要流向”栏，填写该易制毒化学品的主要销售流向、用途。主要销售流向的填写同上述表2；用途可以填写购买方生产某类产品、转销等。</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4. “经营方式”栏填写申请许可或备案的经营方式，如批发、零售或分销网点的说明。</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（四）表4：变更申请表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填写变更前后法定代表人或主要负责人姓名，变更前后单位名称，变更前后许可或备案的易制毒化学品名称及数量。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备案单位重新办理备案手续时，也需填写该表相应内容。</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（五）表5：审查意见表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1.“审查意见”栏，可填写分级审查各级的意见，并署本级公章或负责人签字。</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“证书颁发部门意见”栏，填写是否给予颁发许可证或备案证明的决定，并由主要负责人或其授权人签字后，填写日期，并加盖公章。</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（六）表6：提交材料清单</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填写申请许可或备案时提交材料的名称和序号。</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（七）表7：生产单位生产条件情况表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由生产单位根据《易制毒化学品管理条例》对本单位生产条件进行概述，其中“提交材料编号”栏，填写表6中提交材料的序号。其中“3.环境突发事件应急预案结构情况”，是指对该预案包括的主要内容方面进行概述，如是否有指挥、执行机构设置与职责，预防措施，应急响应和应急保障措施，后期处置程序等内容。</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（八）表8：经营单位经营条件情况表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由经营单位根据《易制毒化学品管理条例》对本单位经营条件进行概述，其中“提交材料编号”栏，填写表6中提交材料的序号。</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（九）表9：生产单位主要设备情况表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1.本表主要填写反应器、换热器、塔器、分离器、重要储罐、重要机泵及其它独特设备等；压力容器类别的填写以Ⅰ、Ⅱ、Ⅲ 表示，非压力容器不填写；选购的定型通用设备可只填写制造单位名称及有无符合的资质栏，非标设备须同时填写设计单位名称及有无符合的资质，自制设备应注明“自制”并说明与国家有关规定的符合情况。</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2.“属于淘汰设备的情况”栏，填写列入国家《淘汰落后生产能力、工艺和产品的目录》等有关规定中的设备的情况，包括设备名称、数量、已用年限等。</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（十）表10：易制毒化学品仓储设施情况表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填写生产、经营单位的易制毒化学品仓储设施有关的情况。</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（十一）表11：污染物处理设施情况表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填写易制毒化学品生产过程中产生的污染物的处理设施情况。</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（十二）表12：易制毒化学品管理制度情况表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填写本单位各易制毒化学品管理制度的要点，如名称、目录等。</w:t>
      </w: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rPr>
          <w:rFonts w:ascii="黑体" w:hAnsi="黑体" w:eastAsia="黑体"/>
          <w:color w:val="0D0D0D"/>
          <w:sz w:val="28"/>
          <w:szCs w:val="28"/>
        </w:rPr>
      </w:pPr>
    </w:p>
    <w:p>
      <w:pPr>
        <w:tabs>
          <w:tab w:val="left" w:pos="7170"/>
        </w:tabs>
        <w:spacing w:line="360" w:lineRule="auto"/>
        <w:ind w:firstLine="2100" w:firstLineChars="750"/>
        <w:rPr>
          <w:rFonts w:hint="default" w:ascii="黑体" w:hAnsi="黑体" w:eastAsia="黑体"/>
          <w:color w:val="0D0D0D"/>
          <w:sz w:val="28"/>
          <w:szCs w:val="28"/>
        </w:rPr>
      </w:pPr>
      <w:r>
        <w:rPr>
          <w:rFonts w:ascii="黑体" w:hAnsi="黑体" w:eastAsia="黑体"/>
          <w:color w:val="0D0D0D"/>
          <w:sz w:val="28"/>
          <w:szCs w:val="28"/>
        </w:rPr>
        <w:t>表1、申请单位基本情况表</w:t>
      </w:r>
    </w:p>
    <w:tbl>
      <w:tblPr>
        <w:tblStyle w:val="6"/>
        <w:tblW w:w="100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614"/>
        <w:gridCol w:w="1210"/>
        <w:gridCol w:w="1040"/>
        <w:gridCol w:w="1820"/>
        <w:gridCol w:w="252"/>
        <w:gridCol w:w="2166"/>
        <w:gridCol w:w="21"/>
        <w:gridCol w:w="148"/>
        <w:gridCol w:w="2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559" w:type="dxa"/>
            <w:vMerge w:val="restart"/>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申请</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单位基本情况</w:t>
            </w: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广西南宁丽阳科技有限公司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82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530000</w:t>
            </w:r>
          </w:p>
        </w:tc>
        <w:tc>
          <w:tcPr>
            <w:tcW w:w="2587" w:type="dxa"/>
            <w:gridSpan w:val="4"/>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电子邮箱</w:t>
            </w:r>
          </w:p>
        </w:tc>
        <w:tc>
          <w:tcPr>
            <w:tcW w:w="2201"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1234@163.com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5"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原许可证（备案证明）编号</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李四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企业类型</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有限责任公司</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成立日期</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2012年2月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从业人员人数</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10</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技术/销售、</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管理人员人数</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上年固定资产净值（万元）</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100万元</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上年销售收入</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（万元）</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仅经营单位填写</w:t>
            </w:r>
          </w:p>
        </w:tc>
        <w:tc>
          <w:tcPr>
            <w:tcW w:w="121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场所</w:t>
            </w: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南宁市青秀区xx路xx号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21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产权</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21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储存</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设施</w:t>
            </w: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南宁市良庆区xx号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1210"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产权</w:t>
            </w:r>
          </w:p>
        </w:tc>
        <w:tc>
          <w:tcPr>
            <w:tcW w:w="182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租赁</w:t>
            </w:r>
          </w:p>
        </w:tc>
        <w:tc>
          <w:tcPr>
            <w:tcW w:w="2418"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储存能力（吨）</w:t>
            </w:r>
          </w:p>
        </w:tc>
        <w:tc>
          <w:tcPr>
            <w:tcW w:w="2370" w:type="dxa"/>
            <w:gridSpan w:val="3"/>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4" w:hRule="exact"/>
          <w:jc w:val="center"/>
        </w:trPr>
        <w:tc>
          <w:tcPr>
            <w:tcW w:w="559"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申请单位意见</w:t>
            </w:r>
          </w:p>
        </w:tc>
        <w:tc>
          <w:tcPr>
            <w:tcW w:w="9472" w:type="dxa"/>
            <w:gridSpan w:val="9"/>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本单位在申请书中所填内容是真实的，并对此及其后果负责。</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主要负责人（签字）：李四　　　　　　　　　　　　　　　　（公章）</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2016年6月8日</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sectPr>
          <w:pgSz w:w="11906" w:h="16838"/>
          <w:pgMar w:top="1440" w:right="1797" w:bottom="1440" w:left="1797" w:header="851" w:footer="992" w:gutter="0"/>
          <w:cols w:space="720" w:num="1"/>
          <w:titlePg/>
          <w:docGrid w:linePitch="312" w:charSpace="0"/>
        </w:sectPr>
      </w:pPr>
      <w:r>
        <w:rPr>
          <w:rFonts w:ascii="仿宋" w:hAnsi="仿宋" w:eastAsia="仿宋"/>
          <w:color w:val="0D0D0D"/>
          <w:sz w:val="28"/>
          <w:szCs w:val="28"/>
        </w:rPr>
        <w:t xml:space="preserve"> </w:t>
      </w:r>
    </w:p>
    <w:p>
      <w:pPr>
        <w:tabs>
          <w:tab w:val="left" w:pos="7170"/>
        </w:tabs>
        <w:spacing w:line="360" w:lineRule="auto"/>
        <w:ind w:firstLine="4480" w:firstLineChars="1600"/>
        <w:rPr>
          <w:rFonts w:hint="default" w:ascii="黑体" w:hAnsi="黑体" w:eastAsia="黑体"/>
          <w:color w:val="0D0D0D"/>
          <w:sz w:val="28"/>
          <w:szCs w:val="28"/>
        </w:rPr>
      </w:pPr>
      <w:r>
        <w:rPr>
          <w:rFonts w:ascii="黑体" w:hAnsi="黑体" w:eastAsia="黑体"/>
          <w:color w:val="0D0D0D"/>
          <w:sz w:val="28"/>
          <w:szCs w:val="28"/>
        </w:rPr>
        <w:t>表3、经营       申请</w:t>
      </w:r>
    </w:p>
    <w:tbl>
      <w:tblPr>
        <w:tblStyle w:val="6"/>
        <w:tblW w:w="13964"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3060"/>
        <w:gridCol w:w="1440"/>
        <w:gridCol w:w="5760"/>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4" w:hRule="atLeast"/>
          <w:jc w:val="center"/>
        </w:trPr>
        <w:tc>
          <w:tcPr>
            <w:tcW w:w="824"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mc:AlternateContent>
                <mc:Choice Requires="wpc">
                  <w:drawing>
                    <wp:inline distT="0" distB="0" distL="114300" distR="114300">
                      <wp:extent cx="228600" cy="99060"/>
                      <wp:effectExtent l="0" t="0" r="0" b="0"/>
                      <wp:docPr id="127" name="画布 1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c:wpc>
                        </a:graphicData>
                      </a:graphic>
                    </wp:inline>
                  </w:drawing>
                </mc:Choice>
                <mc:Fallback>
                  <w:pict>
                    <v:group id="_x0000_s1026" o:spid="_x0000_s1026" o:spt="203" style="height:7.8pt;width:18pt;" coordsize="228600,99060" editas="canvas" o:gfxdata="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">
                      <o:lock v:ext="edit" aspectratio="f"/>
                      <v:shape id="_x0000_s1026" o:spid="_x0000_s1026" style="position:absolute;left:0;top:0;height:99060;width:228600;" filled="f" stroked="f" coordsize="21600,21600" o:gfxdata="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">
                        <v:fill on="f" focussize="0,0"/>
                        <v:stroke on="f"/>
                        <v:imagedata o:title=""/>
                        <o:lock v:ext="edit" aspectratio="t"/>
                      </v:shape>
                      <w10:wrap type="none"/>
                      <w10:anchorlock/>
                    </v:group>
                  </w:pict>
                </mc:Fallback>
              </mc:AlternateContent>
            </w:r>
            <w:r>
              <w:rPr>
                <w:rFonts w:ascii="仿宋_GB2312" w:hAnsi="仿宋" w:eastAsia="仿宋_GB2312"/>
                <w:color w:val="0D0D0D"/>
                <w:sz w:val="28"/>
                <w:szCs w:val="28"/>
              </w:rPr>
              <w:t>序号</w:t>
            </w:r>
          </w:p>
        </w:tc>
        <w:tc>
          <w:tcPr>
            <w:tcW w:w="306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品名</w:t>
            </w:r>
          </w:p>
        </w:tc>
        <w:tc>
          <w:tcPr>
            <w:tcW w:w="144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销售量（吨/年）</w:t>
            </w:r>
          </w:p>
        </w:tc>
        <w:tc>
          <w:tcPr>
            <w:tcW w:w="576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主要流向</w:t>
            </w:r>
          </w:p>
        </w:tc>
        <w:tc>
          <w:tcPr>
            <w:tcW w:w="2880" w:type="dxa"/>
            <w:gridSpan w:val="2"/>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jc w:val="center"/>
        </w:trPr>
        <w:tc>
          <w:tcPr>
            <w:tcW w:w="82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306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44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576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44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上年度销售量（吨）</w:t>
            </w:r>
          </w:p>
        </w:tc>
        <w:tc>
          <w:tcPr>
            <w:tcW w:w="144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center"/>
              <w:rPr>
                <w:rFonts w:hint="default" w:ascii="仿宋_GB2312" w:hAnsi="仿宋" w:eastAsia="仿宋_GB2312"/>
                <w:color w:val="0D0D0D"/>
                <w:sz w:val="28"/>
                <w:szCs w:val="28"/>
              </w:rPr>
            </w:pPr>
          </w:p>
        </w:tc>
        <w:tc>
          <w:tcPr>
            <w:tcW w:w="306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黄樟油</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150</w:t>
            </w:r>
          </w:p>
        </w:tc>
        <w:tc>
          <w:tcPr>
            <w:tcW w:w="576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北京市</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100</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批发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bl>
    <w:p>
      <w:pPr>
        <w:tabs>
          <w:tab w:val="left" w:pos="7170"/>
        </w:tabs>
        <w:spacing w:line="360" w:lineRule="auto"/>
        <w:ind w:firstLine="562" w:firstLineChars="200"/>
        <w:jc w:val="left"/>
        <w:rPr>
          <w:rFonts w:hint="default" w:ascii="仿宋" w:hAnsi="仿宋" w:eastAsia="仿宋"/>
          <w:color w:val="0D0D0D"/>
          <w:sz w:val="28"/>
          <w:szCs w:val="28"/>
        </w:rPr>
      </w:pPr>
      <w:r>
        <w:rPr>
          <w:rFonts w:ascii="仿宋" w:hAnsi="仿宋" w:eastAsia="仿宋"/>
          <w:b/>
          <w:color w:val="0D0D0D"/>
          <w:sz w:val="28"/>
          <w:szCs w:val="28"/>
        </w:rPr>
        <w:t>注：</w:t>
      </w:r>
      <w:r>
        <w:rPr>
          <w:rFonts w:ascii="仿宋" w:hAnsi="仿宋" w:eastAsia="仿宋"/>
          <w:color w:val="0D0D0D"/>
          <w:sz w:val="28"/>
          <w:szCs w:val="28"/>
        </w:rPr>
        <w:t>第一类非药品类易制毒化学品经营单位，在标识“许可”的方框中打“√”；第二、三类非药品类易制毒化学品经营单位，在标识“备案 ”的方框中打“√”。</w:t>
      </w:r>
    </w:p>
    <w:p>
      <w:pPr>
        <w:tabs>
          <w:tab w:val="left" w:pos="7170"/>
        </w:tabs>
        <w:spacing w:line="360" w:lineRule="auto"/>
        <w:jc w:val="left"/>
        <w:rPr>
          <w:rFonts w:hint="default" w:ascii="仿宋" w:hAnsi="仿宋" w:eastAsia="仿宋"/>
          <w:color w:val="0D0D0D"/>
          <w:sz w:val="28"/>
          <w:szCs w:val="28"/>
        </w:rPr>
        <w:sectPr>
          <w:pgSz w:w="16838" w:h="11906" w:orient="landscape"/>
          <w:pgMar w:top="1797" w:right="1440" w:bottom="1797" w:left="1440" w:header="851" w:footer="992" w:gutter="0"/>
          <w:cols w:space="720" w:num="1"/>
          <w:titlePg/>
          <w:docGrid w:linePitch="312" w:charSpace="0"/>
        </w:sect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表5、审查意见表</w:t>
      </w:r>
    </w:p>
    <w:tbl>
      <w:tblPr>
        <w:tblStyle w:val="6"/>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31" w:hRule="atLeast"/>
          <w:jc w:val="center"/>
        </w:trPr>
        <w:tc>
          <w:tcPr>
            <w:tcW w:w="564"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承办处室审查意见</w:t>
            </w:r>
          </w:p>
        </w:tc>
        <w:tc>
          <w:tcPr>
            <w:tcW w:w="8496"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该企业属于属依法登记的化工产品经营企业，有固定的经营场所，有书面租赁合同。有仓储场所，符合《建筑设计防火规范》（GB50016）的要求。企业建立有易制毒化学品经营管理制度和环境突发事件应急预案，企业主要负责人和安全管理人员均经专门的安全生产和易制毒培训并经安全生产监督管理部门考核合格，取得相应资格证书，有公安部门开具的无犯罪记录证明。</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该企业提供的材料符合《非药品类易制毒化学品生产、经营许可办法》的要求，具备《易制毒化学品管理条例》规定的经营第一类易制毒化学品的条件，建议发证。</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负责人（签字）：</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ind w:firstLine="5460" w:firstLineChars="1950"/>
              <w:jc w:val="left"/>
              <w:rPr>
                <w:rFonts w:hint="default" w:ascii="仿宋_GB2312" w:hAnsi="仿宋" w:eastAsia="仿宋_GB2312"/>
                <w:color w:val="0D0D0D"/>
                <w:sz w:val="28"/>
                <w:szCs w:val="28"/>
              </w:rPr>
            </w:pPr>
            <w:r>
              <w:rPr>
                <w:rFonts w:ascii="仿宋_GB2312" w:hAnsi="仿宋" w:eastAsia="仿宋_GB2312"/>
                <w:color w:val="0D0D0D"/>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34" w:hRule="exact"/>
          <w:jc w:val="center"/>
        </w:trPr>
        <w:tc>
          <w:tcPr>
            <w:tcW w:w="564"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证书颁发部门意见</w:t>
            </w:r>
          </w:p>
        </w:tc>
        <w:tc>
          <w:tcPr>
            <w:tcW w:w="8496"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同意发证。</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负责人（签字）：　　　　　　　</w:t>
            </w:r>
          </w:p>
          <w:p>
            <w:pPr>
              <w:tabs>
                <w:tab w:val="left" w:pos="7170"/>
              </w:tabs>
              <w:spacing w:line="400" w:lineRule="exact"/>
              <w:ind w:firstLine="6020" w:firstLineChars="2150"/>
              <w:jc w:val="left"/>
              <w:rPr>
                <w:rFonts w:hint="default" w:ascii="仿宋_GB2312" w:hAnsi="仿宋" w:eastAsia="仿宋_GB2312"/>
                <w:color w:val="0D0D0D"/>
                <w:sz w:val="28"/>
                <w:szCs w:val="28"/>
              </w:rPr>
            </w:pPr>
            <w:r>
              <w:rPr>
                <w:rFonts w:ascii="仿宋_GB2312" w:hAnsi="仿宋" w:eastAsia="仿宋_GB2312"/>
                <w:color w:val="0D0D0D"/>
                <w:sz w:val="28"/>
                <w:szCs w:val="28"/>
              </w:rPr>
              <w:t>（公章）</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tc>
      </w:tr>
    </w:tbl>
    <w:p>
      <w:pPr>
        <w:tabs>
          <w:tab w:val="left" w:pos="7170"/>
        </w:tabs>
        <w:spacing w:line="360" w:lineRule="auto"/>
        <w:ind w:firstLine="3080" w:firstLineChars="1100"/>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表6、提交材料清单</w:t>
      </w:r>
    </w:p>
    <w:tbl>
      <w:tblPr>
        <w:tblStyle w:val="6"/>
        <w:tblW w:w="92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299"/>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提交材料名称</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非药品类易制毒化学品生产备案申请书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易制毒化学品管理制度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黄樟油安全技术说明书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应急救援预案</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营业执照复印件</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1"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ind w:firstLine="3080" w:firstLineChars="1100"/>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表8、经营单位经营条件情况表</w:t>
      </w:r>
    </w:p>
    <w:tbl>
      <w:tblPr>
        <w:tblStyle w:val="6"/>
        <w:tblW w:w="9952"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118"/>
        <w:gridCol w:w="4536"/>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3"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经营条件要素</w:t>
            </w:r>
          </w:p>
        </w:tc>
        <w:tc>
          <w:tcPr>
            <w:tcW w:w="453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内容</w:t>
            </w:r>
          </w:p>
        </w:tc>
        <w:tc>
          <w:tcPr>
            <w:tcW w:w="1447"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工商营业执照编号及主要经营范围</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营业执照编号：45010020001111（1）</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经营范围：工业用植物香料油的销售</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危险化学品经营许可证编号</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非危险化学品</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经营场所面积，是否固定；经营场所属于租赁的，是否有书面租赁合同</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有固定的经营场所，有书面租赁合同。有仓储设施</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销售方式（直销、代销，批发、零售）情况；若存在分销机构，说明其机构设置和管理情况，以及代理商的资质和分布情况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批发。无分销机构</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法定代表人或主要负责人和销售、管理人员具有易制毒化学品有关知识考核情况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经培训考核合格</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法定代表人或主要负责人和销售、管理人员无毒品犯罪记录的说明以及出具证明材料的单位名称</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有公安部门出具的无犯罪记录证明</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5"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7</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符合规定的易制毒化学品产品包装和使用说明书情况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符合规定</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已取得危险化学品经营许可证的单位，免填第1项内容。</w:t>
      </w: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表10、易制毒化学品仓储设施情况表</w:t>
      </w:r>
    </w:p>
    <w:tbl>
      <w:tblPr>
        <w:tblStyle w:val="6"/>
        <w:tblW w:w="9595" w:type="dxa"/>
        <w:jc w:val="center"/>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880"/>
        <w:gridCol w:w="4500"/>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项目</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内容</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库房或仓储场所建筑面积，储存的易制毒化学品名称及数量</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100平方米。储存50吨黄樟油。</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同库储存的其他化学品名称、数量</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库房或仓储场所有无符合规定的隔离措施,安全、防盗措施及监控设施等情况</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有视频监控。</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7"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储罐（容器）名称、容积、数量及储存的易制毒化学品名称</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仓储设施是否符合国家标准及相关规定的自我评价</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符合《建筑设计防火规范》（GB50016）</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其他需要说明的事项</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表12、易制毒化学品管理制度情况表</w:t>
      </w:r>
    </w:p>
    <w:tbl>
      <w:tblPr>
        <w:tblStyle w:val="6"/>
        <w:tblW w:w="920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531"/>
        <w:gridCol w:w="4273"/>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项目</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    容</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易制毒化学品销售管理制度要点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易制毒化学品安全管理制度</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易制毒化学品出入库管理制度要点</w:t>
            </w:r>
          </w:p>
        </w:tc>
        <w:tc>
          <w:tcPr>
            <w:tcW w:w="4273" w:type="dxa"/>
            <w:vAlign w:val="center"/>
          </w:tcPr>
          <w:p>
            <w:pPr>
              <w:tabs>
                <w:tab w:val="left" w:pos="7170"/>
              </w:tabs>
              <w:spacing w:line="400" w:lineRule="exact"/>
              <w:jc w:val="center"/>
              <w:rPr>
                <w:rFonts w:hint="default" w:ascii="仿宋_GB2312" w:hAnsi="仿宋" w:eastAsia="仿宋_GB2312"/>
                <w:b/>
                <w:color w:val="0D0D0D"/>
                <w:sz w:val="28"/>
                <w:szCs w:val="28"/>
              </w:rPr>
            </w:pPr>
            <w:r>
              <w:rPr>
                <w:rFonts w:ascii="仿宋_GB2312" w:hAnsi="仿宋" w:eastAsia="仿宋_GB2312"/>
                <w:color w:val="0D0D0D"/>
                <w:sz w:val="28"/>
                <w:szCs w:val="28"/>
              </w:rPr>
              <w:t>易制毒化学品出入库安全管理制度</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1"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2531" w:type="dxa"/>
            <w:vAlign w:val="center"/>
          </w:tcPr>
          <w:p>
            <w:pPr>
              <w:tabs>
                <w:tab w:val="left" w:pos="7170"/>
              </w:tabs>
              <w:spacing w:line="400" w:lineRule="exact"/>
              <w:jc w:val="center"/>
              <w:rPr>
                <w:rFonts w:hint="default" w:ascii="仿宋_GB2312" w:hAnsi="仿宋" w:eastAsia="仿宋_GB2312"/>
                <w:b/>
                <w:color w:val="0D0D0D"/>
                <w:sz w:val="28"/>
                <w:szCs w:val="28"/>
              </w:rPr>
            </w:pPr>
            <w:r>
              <w:rPr>
                <w:rFonts w:ascii="仿宋_GB2312" w:hAnsi="仿宋" w:eastAsia="仿宋_GB2312"/>
                <w:color w:val="0D0D0D"/>
                <w:sz w:val="28"/>
                <w:szCs w:val="28"/>
              </w:rPr>
              <w:t>易制毒化学品各级责任人、各部门责任制要点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易制毒化学品安全管理责任制</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易制毒化学品进货、采购管理制度要点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有相应管理制度，严把进货关，不进无证产品。</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1"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易制毒化学品半成品管理制度要点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ind w:firstLine="422" w:firstLineChars="150"/>
        <w:jc w:val="left"/>
        <w:rPr>
          <w:rFonts w:hint="default" w:ascii="仿宋_GB2312" w:hAnsi="仿宋" w:eastAsia="仿宋_GB2312"/>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易制毒化学品经营单位免填第5项。</w:t>
      </w:r>
    </w:p>
    <w:p>
      <w:pPr>
        <w:rPr>
          <w:rFonts w:hint="default"/>
          <w:sz w:val="28"/>
          <w:szCs w:val="28"/>
        </w:rPr>
      </w:pPr>
    </w:p>
    <w:p>
      <w:pPr>
        <w:rPr>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方正仿宋_GBK">
    <w:altName w:val="黑体"/>
    <w:panose1 w:val="03000509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jc w:val="right"/>
      <w:rPr>
        <w:rStyle w:val="5"/>
        <w:sz w:val="32"/>
        <w:szCs w:val="32"/>
      </w:rPr>
    </w:pPr>
    <w:r>
      <w:rPr>
        <w:rStyle w:val="5"/>
        <w:sz w:val="32"/>
        <w:szCs w:val="32"/>
      </w:rPr>
      <w:t xml:space="preserve">— </w:t>
    </w:r>
    <w:r>
      <w:rPr>
        <w:rStyle w:val="5"/>
        <w:sz w:val="32"/>
        <w:szCs w:val="32"/>
      </w:rPr>
      <w:fldChar w:fldCharType="begin"/>
    </w:r>
    <w:r>
      <w:rPr>
        <w:rStyle w:val="5"/>
        <w:sz w:val="32"/>
        <w:szCs w:val="32"/>
      </w:rPr>
      <w:instrText xml:space="preserve">PAGE  </w:instrText>
    </w:r>
    <w:r>
      <w:rPr>
        <w:rStyle w:val="5"/>
        <w:sz w:val="32"/>
        <w:szCs w:val="32"/>
      </w:rPr>
      <w:fldChar w:fldCharType="separate"/>
    </w:r>
    <w:r>
      <w:rPr>
        <w:rStyle w:val="5"/>
        <w:sz w:val="32"/>
        <w:szCs w:val="32"/>
      </w:rPr>
      <w:t>11</w:t>
    </w:r>
    <w:r>
      <w:rPr>
        <w:rStyle w:val="5"/>
        <w:sz w:val="32"/>
        <w:szCs w:val="32"/>
      </w:rPr>
      <w:fldChar w:fldCharType="end"/>
    </w:r>
    <w:r>
      <w:rPr>
        <w:rStyle w:val="5"/>
        <w:sz w:val="32"/>
        <w:szCs w:val="32"/>
      </w:rPr>
      <w:t xml:space="preserve"> —</w:t>
    </w:r>
  </w:p>
  <w:p>
    <w:pPr>
      <w:pStyle w:val="2"/>
      <w:framePr w:wrap="around" w:vAnchor="text" w:hAnchor="margin" w:xAlign="center" w:y="1"/>
      <w:rPr>
        <w:rStyle w:val="5"/>
      </w:rP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sz w:val="32"/>
        <w:szCs w:val="32"/>
      </w:rPr>
      <w:t>17</w:t>
    </w:r>
    <w:r>
      <w:rPr>
        <w:sz w:val="32"/>
        <w:szCs w:val="32"/>
      </w:rPr>
      <w:fldChar w:fldCharType="end"/>
    </w:r>
    <w:r>
      <w:rPr>
        <w:sz w:val="32"/>
        <w:szCs w:val="32"/>
      </w:rPr>
      <w:t xml:space="preserve"> —</w:t>
    </w:r>
  </w:p>
  <w:p>
    <w:pPr>
      <w:pStyle w:val="2"/>
      <w:jc w:val="center"/>
    </w:pPr>
  </w:p>
  <w:p>
    <w:pPr>
      <w:pStyle w:val="2"/>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32"/>
        <w:szCs w:val="32"/>
      </w:rPr>
    </w:pPr>
    <w:r>
      <w:rPr>
        <w:lang w:val="zh-CN"/>
      </w:rPr>
      <w:t xml:space="preserve"> </w:t>
    </w: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sz w:val="32"/>
        <w:szCs w:val="32"/>
      </w:rPr>
      <w:t>18</w:t>
    </w:r>
    <w:r>
      <w:rPr>
        <w:sz w:val="32"/>
        <w:szCs w:val="32"/>
      </w:rPr>
      <w:fldChar w:fldCharType="end"/>
    </w:r>
    <w:r>
      <w:rPr>
        <w:sz w:val="32"/>
        <w:szCs w:val="32"/>
      </w:rPr>
      <w:t xml:space="preserve"> —</w:t>
    </w:r>
  </w:p>
  <w:p>
    <w:pPr>
      <w:pStyle w:val="2"/>
      <w:jc w:val="center"/>
      <w:rPr>
        <w:lang w:val="zh-CN"/>
      </w:rPr>
    </w:pPr>
    <w:r>
      <w:rPr>
        <w:lang w:val="zh-CN"/>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467E2C"/>
    <w:rsid w:val="09865FFB"/>
    <w:rsid w:val="0E151352"/>
    <w:rsid w:val="13D4305F"/>
    <w:rsid w:val="1CA36E87"/>
    <w:rsid w:val="21EC34F6"/>
    <w:rsid w:val="29327BFE"/>
    <w:rsid w:val="2EF82681"/>
    <w:rsid w:val="348E628D"/>
    <w:rsid w:val="52CC74D9"/>
    <w:rsid w:val="591C2635"/>
    <w:rsid w:val="5BCB5F3A"/>
    <w:rsid w:val="5E3E064A"/>
    <w:rsid w:val="5ED55C32"/>
    <w:rsid w:val="6ABB63DA"/>
    <w:rsid w:val="7A467E2C"/>
    <w:rsid w:val="7CE10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5">
    <w:name w:val="page number"/>
    <w:qFormat/>
    <w:uiPriority w:val="0"/>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2019-06-03T01:06:00Z</dcterms:created>
  <dc:creator>冯忠明</dc:creator>
  <cp:lastModifiedBy>NTKO</cp:lastModifiedBy>
  <dcterms:modified xsi:type="dcterms:W3CDTF">2019-09-10T04:00:58Z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